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7D" w:rsidRPr="00363363" w:rsidRDefault="00517F7D">
      <w:pPr>
        <w:pStyle w:val="ConsPlusNormal"/>
        <w:spacing w:before="200"/>
        <w:rPr>
          <w:rFonts w:ascii="Times New Roman" w:hAnsi="Times New Roman" w:cs="Times New Roman"/>
          <w:sz w:val="24"/>
          <w:szCs w:val="24"/>
        </w:rPr>
      </w:pPr>
    </w:p>
    <w:p w:rsidR="00517F7D" w:rsidRPr="00363363" w:rsidRDefault="00517F7D">
      <w:pPr>
        <w:pStyle w:val="ConsPlusNormal"/>
        <w:jc w:val="both"/>
        <w:rPr>
          <w:rFonts w:ascii="Times New Roman" w:hAnsi="Times New Roman" w:cs="Times New Roman"/>
          <w:sz w:val="24"/>
          <w:szCs w:val="24"/>
        </w:rPr>
      </w:pPr>
      <w:r w:rsidRPr="00363363">
        <w:rPr>
          <w:rFonts w:ascii="Times New Roman" w:hAnsi="Times New Roman" w:cs="Times New Roman"/>
          <w:sz w:val="24"/>
          <w:szCs w:val="24"/>
        </w:rPr>
        <w:t>Зарегистрировано в Национальном реестре правовых актов</w:t>
      </w:r>
    </w:p>
    <w:p w:rsidR="00517F7D" w:rsidRPr="00363363" w:rsidRDefault="00517F7D">
      <w:pPr>
        <w:pStyle w:val="ConsPlusNormal"/>
        <w:spacing w:before="200"/>
        <w:jc w:val="both"/>
        <w:rPr>
          <w:rFonts w:ascii="Times New Roman" w:hAnsi="Times New Roman" w:cs="Times New Roman"/>
          <w:sz w:val="24"/>
          <w:szCs w:val="24"/>
        </w:rPr>
      </w:pPr>
      <w:r w:rsidRPr="00363363">
        <w:rPr>
          <w:rFonts w:ascii="Times New Roman" w:hAnsi="Times New Roman" w:cs="Times New Roman"/>
          <w:sz w:val="24"/>
          <w:szCs w:val="24"/>
        </w:rPr>
        <w:t>Республики Беларусь 21 июля 2015 г. N 2/2303</w:t>
      </w:r>
    </w:p>
    <w:p w:rsidR="00517F7D" w:rsidRPr="00363363" w:rsidRDefault="00517F7D">
      <w:pPr>
        <w:pStyle w:val="ConsPlusNormal"/>
        <w:pBdr>
          <w:top w:val="single" w:sz="6" w:space="0" w:color="auto"/>
        </w:pBdr>
        <w:spacing w:before="100" w:after="100"/>
        <w:jc w:val="both"/>
        <w:rPr>
          <w:rFonts w:ascii="Times New Roman" w:hAnsi="Times New Roman" w:cs="Times New Roman"/>
          <w:sz w:val="24"/>
          <w:szCs w:val="24"/>
        </w:rPr>
      </w:pP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ЗАКОН РЕСПУБЛИКИ БЕЛАРУСЬ</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15 июля 2015 г. N 305-З</w:t>
      </w:r>
    </w:p>
    <w:p w:rsidR="00517F7D" w:rsidRPr="00363363" w:rsidRDefault="00517F7D">
      <w:pPr>
        <w:pStyle w:val="ConsPlusTitle"/>
        <w:jc w:val="center"/>
        <w:rPr>
          <w:rFonts w:ascii="Times New Roman" w:hAnsi="Times New Roman" w:cs="Times New Roman"/>
          <w:sz w:val="24"/>
          <w:szCs w:val="24"/>
        </w:rPr>
      </w:pP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jc w:val="right"/>
        <w:rPr>
          <w:rFonts w:ascii="Times New Roman" w:hAnsi="Times New Roman" w:cs="Times New Roman"/>
          <w:sz w:val="24"/>
          <w:szCs w:val="24"/>
        </w:rPr>
      </w:pPr>
      <w:proofErr w:type="gramStart"/>
      <w:r w:rsidRPr="00363363">
        <w:rPr>
          <w:rFonts w:ascii="Times New Roman" w:hAnsi="Times New Roman" w:cs="Times New Roman"/>
          <w:i/>
          <w:iCs/>
          <w:sz w:val="24"/>
          <w:szCs w:val="24"/>
        </w:rPr>
        <w:t>Принят</w:t>
      </w:r>
      <w:proofErr w:type="gramEnd"/>
      <w:r w:rsidRPr="00363363">
        <w:rPr>
          <w:rFonts w:ascii="Times New Roman" w:hAnsi="Times New Roman" w:cs="Times New Roman"/>
          <w:i/>
          <w:iCs/>
          <w:sz w:val="24"/>
          <w:szCs w:val="24"/>
        </w:rPr>
        <w:t xml:space="preserve"> Палатой представителей 26 июня 2015 года</w:t>
      </w:r>
      <w:r w:rsidRPr="00363363">
        <w:rPr>
          <w:rFonts w:ascii="Times New Roman" w:hAnsi="Times New Roman" w:cs="Times New Roman"/>
          <w:sz w:val="24"/>
          <w:szCs w:val="24"/>
        </w:rPr>
        <w:t xml:space="preserve"> </w:t>
      </w:r>
      <w:r w:rsidRPr="00363363">
        <w:rPr>
          <w:rFonts w:ascii="Times New Roman" w:hAnsi="Times New Roman" w:cs="Times New Roman"/>
          <w:sz w:val="24"/>
          <w:szCs w:val="24"/>
        </w:rPr>
        <w:br/>
      </w:r>
      <w:r w:rsidRPr="00363363">
        <w:rPr>
          <w:rFonts w:ascii="Times New Roman" w:hAnsi="Times New Roman" w:cs="Times New Roman"/>
          <w:i/>
          <w:iCs/>
          <w:sz w:val="24"/>
          <w:szCs w:val="24"/>
        </w:rPr>
        <w:t>Одобрен Советом Республики 30 июня 2015 года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1</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ОБЩИЕ ПОЛОЖЕНИЯ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bookmarkStart w:id="0" w:name="Par20"/>
      <w:bookmarkEnd w:id="0"/>
      <w:r w:rsidRPr="00363363">
        <w:rPr>
          <w:rFonts w:ascii="Times New Roman" w:hAnsi="Times New Roman" w:cs="Times New Roman"/>
          <w:b/>
          <w:bCs/>
          <w:sz w:val="24"/>
          <w:szCs w:val="24"/>
        </w:rPr>
        <w:t>Статья 1. Основные термины и их определения, применяемые в настоящем Законе</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В настоящем Законе применяются следующие основные термины и их определения: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363363">
        <w:rPr>
          <w:rFonts w:ascii="Times New Roman" w:hAnsi="Times New Roman" w:cs="Times New Roman"/>
          <w:sz w:val="24"/>
          <w:szCs w:val="24"/>
        </w:rPr>
        <w:t xml:space="preserve"> иностранного;</w:t>
      </w:r>
    </w:p>
    <w:p w:rsidR="00517F7D" w:rsidRPr="00363363" w:rsidRDefault="00517F7D">
      <w:pPr>
        <w:pStyle w:val="ConsPlusNormal"/>
        <w:spacing w:before="200"/>
        <w:ind w:firstLine="540"/>
        <w:jc w:val="both"/>
        <w:rPr>
          <w:rFonts w:ascii="Times New Roman" w:hAnsi="Times New Roman" w:cs="Times New Roman"/>
          <w:sz w:val="24"/>
          <w:szCs w:val="24"/>
        </w:rPr>
      </w:pPr>
      <w:bookmarkStart w:id="1" w:name="Par24"/>
      <w:bookmarkEnd w:id="1"/>
      <w:proofErr w:type="gramStart"/>
      <w:r w:rsidRPr="00363363">
        <w:rPr>
          <w:rFonts w:ascii="Times New Roman" w:hAnsi="Times New Roman" w:cs="Times New Roman"/>
          <w:sz w:val="24"/>
          <w:szCs w:val="24"/>
        </w:rP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rsidRPr="00363363">
        <w:rPr>
          <w:rFonts w:ascii="Times New Roman" w:hAnsi="Times New Roman" w:cs="Times New Roman"/>
          <w:sz w:val="24"/>
          <w:szCs w:val="24"/>
        </w:rPr>
        <w:t xml:space="preserve"> сотрудники Государственного комитета судебных экспертиз Республики Беларусь; </w:t>
      </w:r>
      <w:proofErr w:type="gramStart"/>
      <w:r w:rsidRPr="00363363">
        <w:rPr>
          <w:rFonts w:ascii="Times New Roman" w:hAnsi="Times New Roman" w:cs="Times New Roman"/>
          <w:sz w:val="24"/>
          <w:szCs w:val="24"/>
        </w:rPr>
        <w:t xml:space="preserve">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w:t>
      </w:r>
      <w:r w:rsidRPr="00363363">
        <w:rPr>
          <w:rFonts w:ascii="Times New Roman" w:hAnsi="Times New Roman" w:cs="Times New Roman"/>
          <w:sz w:val="24"/>
          <w:szCs w:val="24"/>
        </w:rPr>
        <w:lastRenderedPageBreak/>
        <w:t>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rsidRPr="00363363">
        <w:rPr>
          <w:rFonts w:ascii="Times New Roman" w:hAnsi="Times New Roman" w:cs="Times New Roman"/>
          <w:sz w:val="24"/>
          <w:szCs w:val="24"/>
        </w:rP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rsidRPr="00363363">
        <w:rPr>
          <w:rFonts w:ascii="Times New Roman" w:hAnsi="Times New Roman" w:cs="Times New Roman"/>
          <w:sz w:val="24"/>
          <w:szCs w:val="24"/>
        </w:rP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363363">
        <w:rPr>
          <w:rFonts w:ascii="Times New Roman" w:hAnsi="Times New Roman" w:cs="Times New Roman"/>
          <w:sz w:val="24"/>
          <w:szCs w:val="24"/>
        </w:rP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Pr="00363363">
        <w:rPr>
          <w:rFonts w:ascii="Times New Roman" w:hAnsi="Times New Roman" w:cs="Times New Roman"/>
          <w:sz w:val="24"/>
          <w:szCs w:val="24"/>
        </w:rP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w:t>
      </w:r>
      <w:r w:rsidRPr="00363363">
        <w:rPr>
          <w:rFonts w:ascii="Times New Roman" w:hAnsi="Times New Roman" w:cs="Times New Roman"/>
          <w:sz w:val="24"/>
          <w:szCs w:val="24"/>
        </w:rPr>
        <w:lastRenderedPageBreak/>
        <w:t>представителей Национального собрания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близкие родственники - родители, дети, в том числе усыновленные (удочеренные), усыновители (</w:t>
      </w:r>
      <w:proofErr w:type="spellStart"/>
      <w:r w:rsidRPr="00363363">
        <w:rPr>
          <w:rFonts w:ascii="Times New Roman" w:hAnsi="Times New Roman" w:cs="Times New Roman"/>
          <w:sz w:val="24"/>
          <w:szCs w:val="24"/>
        </w:rPr>
        <w:t>удочерители</w:t>
      </w:r>
      <w:proofErr w:type="spellEnd"/>
      <w:r w:rsidRPr="00363363">
        <w:rPr>
          <w:rFonts w:ascii="Times New Roman" w:hAnsi="Times New Roman" w:cs="Times New Roman"/>
          <w:sz w:val="24"/>
          <w:szCs w:val="24"/>
        </w:rPr>
        <w:t>), родные братья и сестры, дед, бабка, внуки;</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свойственники - близкие родственники супруга (супруги);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 Законодательство 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 Субъекты правонарушений, создающих условия для коррупции, и коррупционных правонарушений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Субъектами правонарушений, создающих условия для коррупции, являются: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должностные лица;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приравненные к государственным должностным лицам.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Субъектами коррупционных правонарушений являются: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должностные лица;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приравненные к государственным должностным лицам;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иностранные должностные лица;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осуществляющие подкуп государственных должностных или приравненных к ним лиц либо иностранных должностных лиц.</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 Принципы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Борьба с коррупцией основывается на принципах:</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законности;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справедливости;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равенства перед законом;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гласности;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приоритета мер предупреждения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неотвратимости ответственности;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личной виновной ответственности;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гуманизма.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5. Система мер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Борьба с коррупцией осуществляется государственными органами и иными организациями посредством комплексного применения следующих мер:</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планирования и координации деятельности государственных органов и иных организаций по борьбе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w:t>
      </w:r>
      <w:r w:rsidRPr="00363363">
        <w:rPr>
          <w:rFonts w:ascii="Times New Roman" w:hAnsi="Times New Roman" w:cs="Times New Roman"/>
          <w:sz w:val="24"/>
          <w:szCs w:val="24"/>
        </w:rPr>
        <w:lastRenderedPageBreak/>
        <w:t>деятельностью;</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принятия кодексов этики (стандартов поведения) государственных служащих и иных государственных должностных лиц;</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363363">
        <w:rPr>
          <w:rFonts w:ascii="Times New Roman" w:hAnsi="Times New Roman" w:cs="Times New Roman"/>
          <w:sz w:val="24"/>
          <w:szCs w:val="24"/>
        </w:rPr>
        <w:t>принятия</w:t>
      </w:r>
      <w:proofErr w:type="gramEnd"/>
      <w:r w:rsidRPr="00363363">
        <w:rPr>
          <w:rFonts w:ascii="Times New Roman" w:hAnsi="Times New Roman" w:cs="Times New Roman"/>
          <w:sz w:val="24"/>
          <w:szCs w:val="24"/>
        </w:rPr>
        <w:t xml:space="preserve"> эффективных мер по ее предупреждению и профилактике;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сочетания борьбы с коррупцией с созданием экономических и социальных предпосылок для устранения причин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упрощения административных процедур и сокращения их числа;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вынесения на общественное (всенародное) обсуждение проектов нормативных правовых актов в сфере борьбы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организации антикоррупционного обучения государственных должностных лиц, а также лиц, обучающихся в учреждениях образования.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Меры борьбы с коррупцией реализуются в республиканских органах государственного </w:t>
      </w:r>
      <w:r w:rsidRPr="00363363">
        <w:rPr>
          <w:rFonts w:ascii="Times New Roman" w:hAnsi="Times New Roman" w:cs="Times New Roman"/>
          <w:sz w:val="24"/>
          <w:szCs w:val="24"/>
        </w:rPr>
        <w:lastRenderedPageBreak/>
        <w:t>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2</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6. Государственные органы, осуществляющие борьбу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Борьбу с коррупцией осуществляют органы прокуратуры, внутренних дел и государственной безопасности.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7. Полномочия Генеральной прокуратуры Республики Беларусь в сфере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Генеральная прокуратура Республики Беларусь является государственным органом, ответственным за организацию борьбы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целях обеспечения организации борьбы с коррупцией Генеральная прокуратура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аккумулирует информацию о фактах, свидетельствующих о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анализирует эффективность применяемых мер по противодействию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координирует правоохранительную деятельность иных государственных органов, осуществляющих борьбу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готовит предложения по совершенствованию правового регулирования борьбы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осуществляет иные полномочия в сфере борьбы с коррупцией, установленные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8. Специальные подразделения по борьбе с коррупцией и их права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В органах прокуратуры, внутренних дел и государственной безопасности создаются специальные подразделения по борьбе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w:t>
      </w:r>
      <w:r w:rsidRPr="00363363">
        <w:rPr>
          <w:rFonts w:ascii="Times New Roman" w:hAnsi="Times New Roman" w:cs="Times New Roman"/>
          <w:sz w:val="24"/>
          <w:szCs w:val="24"/>
        </w:rPr>
        <w:lastRenderedPageBreak/>
        <w:t>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Специальным подразделениям по борьбе с коррупцией при выполнении возложенных на них задач предоставляется право: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363363">
        <w:rPr>
          <w:rFonts w:ascii="Times New Roman" w:hAnsi="Times New Roman" w:cs="Times New Roman"/>
          <w:sz w:val="24"/>
          <w:szCs w:val="24"/>
        </w:rPr>
        <w:t xml:space="preserve">или) </w:t>
      </w:r>
      <w:proofErr w:type="gramEnd"/>
      <w:r w:rsidRPr="00363363">
        <w:rPr>
          <w:rFonts w:ascii="Times New Roman" w:hAnsi="Times New Roman" w:cs="Times New Roman"/>
          <w:sz w:val="24"/>
          <w:szCs w:val="24"/>
        </w:rP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9. Государственные органы и иные организации, участвующие в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rsidRPr="00363363">
        <w:rPr>
          <w:rFonts w:ascii="Times New Roman" w:hAnsi="Times New Roman" w:cs="Times New Roman"/>
          <w:sz w:val="24"/>
          <w:szCs w:val="24"/>
        </w:rPr>
        <w:t xml:space="preserve"> государственные органы и иные организации участвуют </w:t>
      </w:r>
      <w:proofErr w:type="gramStart"/>
      <w:r w:rsidRPr="00363363">
        <w:rPr>
          <w:rFonts w:ascii="Times New Roman" w:hAnsi="Times New Roman" w:cs="Times New Roman"/>
          <w:sz w:val="24"/>
          <w:szCs w:val="24"/>
        </w:rPr>
        <w:t>в борьбе с коррупцией в пределах своей компетенции в соответствии с актами</w:t>
      </w:r>
      <w:proofErr w:type="gramEnd"/>
      <w:r w:rsidRPr="00363363">
        <w:rPr>
          <w:rFonts w:ascii="Times New Roman" w:hAnsi="Times New Roman" w:cs="Times New Roman"/>
          <w:sz w:val="24"/>
          <w:szCs w:val="24"/>
        </w:rPr>
        <w:t xml:space="preserve">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Общественные объединения участвуют в борьбе с коррупцией в соответствии с настоящим Законом и иными актами законодательства.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10. Взаимодействие государственных органов и иных организаций в сфере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Порядок и условия взаимодействия государственных органов, осуществляющих борьбу с </w:t>
      </w:r>
      <w:r w:rsidRPr="00363363">
        <w:rPr>
          <w:rFonts w:ascii="Times New Roman" w:hAnsi="Times New Roman" w:cs="Times New Roman"/>
          <w:sz w:val="24"/>
          <w:szCs w:val="24"/>
        </w:rPr>
        <w:lastRenderedPageBreak/>
        <w:t>коррупцией, определяются ими совместно.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bookmarkStart w:id="2" w:name="Par134"/>
      <w:bookmarkEnd w:id="2"/>
      <w:r w:rsidRPr="00363363">
        <w:rPr>
          <w:rFonts w:ascii="Times New Roman" w:hAnsi="Times New Roman" w:cs="Times New Roman"/>
          <w:sz w:val="24"/>
          <w:szCs w:val="24"/>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12. Информационное обеспечение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14. Финансовое и материально-техническое обеспечение специальных подразделений по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3</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ПРЕДУПРЕЖДЕНИЕ КОРРУПЦИИ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3" w:name="Par155"/>
      <w:bookmarkEnd w:id="3"/>
      <w:r w:rsidRPr="00363363">
        <w:rPr>
          <w:rFonts w:ascii="Times New Roman" w:hAnsi="Times New Roman" w:cs="Times New Roman"/>
          <w:sz w:val="24"/>
          <w:szCs w:val="24"/>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4" w:name="Par156"/>
      <w:bookmarkEnd w:id="4"/>
      <w:r w:rsidRPr="00363363">
        <w:rPr>
          <w:rFonts w:ascii="Times New Roman" w:hAnsi="Times New Roman" w:cs="Times New Roman"/>
          <w:sz w:val="24"/>
          <w:szCs w:val="24"/>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распоряжении государственным имуществом;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проведении закупок;</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привлечении юридических лиц и (или) индивидуальных предпринимателей к реализации государственных программ и государственных заказов;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распределении квот;</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выборе поставщиков для государственных нужд;</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 возложении на юридическое лицо и (или) индивидуального предпринимателя отдельных функций государственного заказчика;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иных случаях, предусмотренных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16. Обязательство государственного должностного лица, лица, претендующего на занятие должности государственного должностного лица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17 - 20 настоящего Закона, и ставятся в известность о правовых последствиях неисполнения</w:t>
      </w:r>
      <w:proofErr w:type="gramEnd"/>
      <w:r w:rsidRPr="00363363">
        <w:rPr>
          <w:rFonts w:ascii="Times New Roman" w:hAnsi="Times New Roman" w:cs="Times New Roman"/>
          <w:sz w:val="24"/>
          <w:szCs w:val="24"/>
        </w:rPr>
        <w:t xml:space="preserve"> такого обязательства.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363363">
        <w:rPr>
          <w:rFonts w:ascii="Times New Roman" w:hAnsi="Times New Roman" w:cs="Times New Roman"/>
          <w:sz w:val="24"/>
          <w:szCs w:val="24"/>
        </w:rPr>
        <w:t>Неподписание</w:t>
      </w:r>
      <w:proofErr w:type="spellEnd"/>
      <w:r w:rsidRPr="00363363">
        <w:rPr>
          <w:rFonts w:ascii="Times New Roman" w:hAnsi="Times New Roman" w:cs="Times New Roman"/>
          <w:sz w:val="24"/>
          <w:szCs w:val="24"/>
        </w:rPr>
        <w:t xml:space="preserve"> такого </w:t>
      </w:r>
      <w:r w:rsidRPr="00363363">
        <w:rPr>
          <w:rFonts w:ascii="Times New Roman" w:hAnsi="Times New Roman" w:cs="Times New Roman"/>
          <w:sz w:val="24"/>
          <w:szCs w:val="24"/>
        </w:rPr>
        <w:lastRenderedPageBreak/>
        <w:t>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bookmarkStart w:id="5" w:name="Par172"/>
      <w:bookmarkEnd w:id="5"/>
      <w:r w:rsidRPr="00363363">
        <w:rPr>
          <w:rFonts w:ascii="Times New Roman" w:hAnsi="Times New Roman" w:cs="Times New Roman"/>
          <w:b/>
          <w:bCs/>
          <w:sz w:val="24"/>
          <w:szCs w:val="24"/>
        </w:rPr>
        <w:t>Статья 17. Ограничения, устанавливаемые для государственных должностных и приравненных к ним лиц</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6" w:name="Par174"/>
      <w:bookmarkEnd w:id="6"/>
      <w:r w:rsidRPr="00363363">
        <w:rPr>
          <w:rFonts w:ascii="Times New Roman" w:hAnsi="Times New Roman" w:cs="Times New Roman"/>
          <w:sz w:val="24"/>
          <w:szCs w:val="24"/>
        </w:rPr>
        <w:t>Государственное должностное лицо не вправе: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363363">
        <w:rPr>
          <w:rFonts w:ascii="Times New Roman" w:hAnsi="Times New Roman" w:cs="Times New Roman"/>
          <w:sz w:val="24"/>
          <w:szCs w:val="24"/>
        </w:rPr>
        <w:t>собственниками</w:t>
      </w:r>
      <w:proofErr w:type="gramEnd"/>
      <w:r w:rsidRPr="00363363">
        <w:rPr>
          <w:rFonts w:ascii="Times New Roman" w:hAnsi="Times New Roman" w:cs="Times New Roman"/>
          <w:sz w:val="24"/>
          <w:szCs w:val="24"/>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363363">
        <w:rPr>
          <w:rFonts w:ascii="Times New Roman" w:hAnsi="Times New Roman" w:cs="Times New Roman"/>
          <w:sz w:val="24"/>
          <w:szCs w:val="24"/>
        </w:rPr>
        <w:t>собственниками</w:t>
      </w:r>
      <w:proofErr w:type="gramEnd"/>
      <w:r w:rsidRPr="00363363">
        <w:rPr>
          <w:rFonts w:ascii="Times New Roman" w:hAnsi="Times New Roman" w:cs="Times New Roman"/>
          <w:sz w:val="24"/>
          <w:szCs w:val="24"/>
        </w:rP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выполнять имеющие отношение к служебной (трудовой) деятельности указания и поручения </w:t>
      </w:r>
      <w:r w:rsidRPr="00363363">
        <w:rPr>
          <w:rFonts w:ascii="Times New Roman" w:hAnsi="Times New Roman" w:cs="Times New Roman"/>
          <w:sz w:val="24"/>
          <w:szCs w:val="24"/>
        </w:rPr>
        <w:lastRenderedPageBreak/>
        <w:t>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bookmarkStart w:id="7" w:name="Par186"/>
      <w:bookmarkEnd w:id="7"/>
      <w:r w:rsidRPr="00363363">
        <w:rPr>
          <w:rFonts w:ascii="Times New Roman" w:hAnsi="Times New Roman" w:cs="Times New Roman"/>
          <w:sz w:val="24"/>
          <w:szCs w:val="24"/>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Государственное должностное лицо, нарушившее письменное обязательство по соблюдению ограничений, установленных частями первой - третьей и шестой настоящей статьи, привлекается к ответственности в соответствии с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517F7D" w:rsidRPr="00363363" w:rsidRDefault="00517F7D">
      <w:pPr>
        <w:pStyle w:val="ConsPlusNormal"/>
        <w:spacing w:before="200"/>
        <w:ind w:firstLine="540"/>
        <w:jc w:val="both"/>
        <w:rPr>
          <w:rFonts w:ascii="Times New Roman" w:hAnsi="Times New Roman" w:cs="Times New Roman"/>
          <w:sz w:val="24"/>
          <w:szCs w:val="24"/>
        </w:rPr>
      </w:pPr>
      <w:bookmarkStart w:id="8" w:name="Par191"/>
      <w:bookmarkEnd w:id="8"/>
      <w:r w:rsidRPr="00363363">
        <w:rPr>
          <w:rFonts w:ascii="Times New Roman" w:hAnsi="Times New Roman" w:cs="Times New Roman"/>
          <w:sz w:val="24"/>
          <w:szCs w:val="24"/>
        </w:rPr>
        <w:t>Законодательными актами для государственных должностных и приравненных к ним лиц могут быть установлены иные ограничения.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rsidRPr="00363363">
        <w:rPr>
          <w:rFonts w:ascii="Times New Roman" w:hAnsi="Times New Roman" w:cs="Times New Roman"/>
          <w:sz w:val="24"/>
          <w:szCs w:val="24"/>
        </w:rPr>
        <w:t xml:space="preserve"> другому.</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19. Ограничение по участию в деятельности органов, осуществляющих функции надзора и контроля в организации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bookmarkStart w:id="9" w:name="Par202"/>
      <w:bookmarkEnd w:id="9"/>
      <w:r w:rsidRPr="00363363">
        <w:rPr>
          <w:rFonts w:ascii="Times New Roman" w:hAnsi="Times New Roman" w:cs="Times New Roman"/>
          <w:b/>
          <w:bCs/>
          <w:sz w:val="24"/>
          <w:szCs w:val="24"/>
        </w:rPr>
        <w:t>Статья 20. Ограничение по управлению долями в уставных фондах (акциями) коммерческих организаций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10" w:name="Par204"/>
      <w:bookmarkEnd w:id="10"/>
      <w:proofErr w:type="gramStart"/>
      <w:r w:rsidRPr="00363363">
        <w:rPr>
          <w:rFonts w:ascii="Times New Roman" w:hAnsi="Times New Roman" w:cs="Times New Roman"/>
          <w:sz w:val="24"/>
          <w:szCs w:val="24"/>
        </w:rPr>
        <w:t>Государственные служащие, сотрудники Следственного комитета Республики Беларусь, Государственного комитета с</w:t>
      </w:r>
      <w:bookmarkStart w:id="11" w:name="_GoBack"/>
      <w:bookmarkEnd w:id="11"/>
      <w:r w:rsidRPr="00363363">
        <w:rPr>
          <w:rFonts w:ascii="Times New Roman" w:hAnsi="Times New Roman" w:cs="Times New Roman"/>
          <w:sz w:val="24"/>
          <w:szCs w:val="24"/>
        </w:rPr>
        <w:t xml:space="preserve">удебных экспертиз Республики Беларусь, военнослужащие, лица </w:t>
      </w:r>
      <w:r w:rsidRPr="00363363">
        <w:rPr>
          <w:rFonts w:ascii="Times New Roman" w:hAnsi="Times New Roman" w:cs="Times New Roman"/>
          <w:sz w:val="24"/>
          <w:szCs w:val="24"/>
        </w:rPr>
        <w:lastRenderedPageBreak/>
        <w:t>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rsidRPr="00363363">
        <w:rPr>
          <w:rFonts w:ascii="Times New Roman" w:hAnsi="Times New Roman" w:cs="Times New Roman"/>
          <w:sz w:val="24"/>
          <w:szCs w:val="24"/>
        </w:rPr>
        <w:t xml:space="preserve"> контроля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указанные в части первой настоящей статьи, заключают с открытым акционерным обществом "Сберегательный банк "</w:t>
      </w:r>
      <w:proofErr w:type="spellStart"/>
      <w:r w:rsidRPr="00363363">
        <w:rPr>
          <w:rFonts w:ascii="Times New Roman" w:hAnsi="Times New Roman" w:cs="Times New Roman"/>
          <w:sz w:val="24"/>
          <w:szCs w:val="24"/>
        </w:rPr>
        <w:t>Беларусбанк</w:t>
      </w:r>
      <w:proofErr w:type="spellEnd"/>
      <w:r w:rsidRPr="00363363">
        <w:rPr>
          <w:rFonts w:ascii="Times New Roman" w:hAnsi="Times New Roman" w:cs="Times New Roman"/>
          <w:sz w:val="24"/>
          <w:szCs w:val="24"/>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363363">
        <w:rPr>
          <w:rFonts w:ascii="Times New Roman" w:hAnsi="Times New Roman" w:cs="Times New Roman"/>
          <w:sz w:val="24"/>
          <w:szCs w:val="24"/>
        </w:rPr>
        <w:t xml:space="preserve"> (акций) коммерческих организаций им не выплачиваются, а учитываются и капитализируются у доверительного управляющего.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Споры, возникающие при выполнении договора доверительного управления, разрешаются в судебном порядке.</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12" w:name="Par218"/>
      <w:bookmarkEnd w:id="12"/>
      <w:proofErr w:type="gramStart"/>
      <w:r w:rsidRPr="00363363">
        <w:rPr>
          <w:rFonts w:ascii="Times New Roman" w:hAnsi="Times New Roman" w:cs="Times New Roman"/>
          <w:sz w:val="24"/>
          <w:szCs w:val="24"/>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363363">
        <w:rPr>
          <w:rFonts w:ascii="Times New Roman" w:hAnsi="Times New Roman" w:cs="Times New Roman"/>
          <w:sz w:val="24"/>
          <w:szCs w:val="24"/>
        </w:rP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13" w:name="Par219"/>
      <w:bookmarkEnd w:id="13"/>
      <w:r w:rsidRPr="00363363">
        <w:rPr>
          <w:rFonts w:ascii="Times New Roman" w:hAnsi="Times New Roman" w:cs="Times New Roman"/>
          <w:sz w:val="24"/>
          <w:szCs w:val="24"/>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целях предотвращения или урегулирования конфликта интересов руководитель государственного органа, иной организации вправе: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принять иные меры, предусмотренные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lastRenderedPageBreak/>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22. Основание отказа в назначении на руководящую должность, приеме на государственную службу</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14" w:name="Par232"/>
      <w:bookmarkEnd w:id="14"/>
      <w:proofErr w:type="gramStart"/>
      <w:r w:rsidRPr="00363363">
        <w:rPr>
          <w:rFonts w:ascii="Times New Roman" w:hAnsi="Times New Roman" w:cs="Times New Roman"/>
          <w:sz w:val="24"/>
          <w:szCs w:val="24"/>
        </w:rP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rsidRPr="00363363">
        <w:rPr>
          <w:rFonts w:ascii="Times New Roman" w:hAnsi="Times New Roman" w:cs="Times New Roman"/>
          <w:sz w:val="24"/>
          <w:szCs w:val="24"/>
        </w:rPr>
        <w:t xml:space="preserve"> Беларусь.</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rsidRPr="00363363">
        <w:rPr>
          <w:rFonts w:ascii="Times New Roman" w:hAnsi="Times New Roman" w:cs="Times New Roman"/>
          <w:sz w:val="24"/>
          <w:szCs w:val="24"/>
        </w:rP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Президентом Республики Беларусь в отдельных случаях может определяться иной порядок назначения на руководящие должности.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 xml:space="preserve">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w:t>
      </w:r>
      <w:r w:rsidRPr="00363363">
        <w:rPr>
          <w:rFonts w:ascii="Times New Roman" w:hAnsi="Times New Roman" w:cs="Times New Roman"/>
          <w:b/>
          <w:bCs/>
          <w:sz w:val="24"/>
          <w:szCs w:val="24"/>
        </w:rPr>
        <w:lastRenderedPageBreak/>
        <w:t>службы либо тяжкого или особо тяжкого преступления, сопряженного с использованием должностным лицом своих служебных полномочий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N 70, 2</w:t>
      </w:r>
      <w:proofErr w:type="gramEnd"/>
      <w:r w:rsidRPr="00363363">
        <w:rPr>
          <w:rFonts w:ascii="Times New Roman" w:hAnsi="Times New Roman" w:cs="Times New Roman"/>
          <w:sz w:val="24"/>
          <w:szCs w:val="24"/>
        </w:rPr>
        <w:t>/953), ежемесячное денежное содержание, предусмотренное Указом Президента Республики Беларусь от 30 ноября 2006 г. N 705 "О ежемесячном денежном содержании отдельных категорий государственных служащих" (Национальный реестр правовых актов Республики Беларусь, 2006 г., N 201, 1/8123), не назначаются (не выплачиваются).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sidRPr="00363363">
        <w:rPr>
          <w:rFonts w:ascii="Times New Roman" w:hAnsi="Times New Roman" w:cs="Times New Roman"/>
          <w:sz w:val="24"/>
          <w:szCs w:val="24"/>
        </w:rP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25. Правонарушения, создающие условия для коррупции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15" w:name="Par248"/>
      <w:bookmarkEnd w:id="15"/>
      <w:r w:rsidRPr="00363363">
        <w:rPr>
          <w:rFonts w:ascii="Times New Roman" w:hAnsi="Times New Roman" w:cs="Times New Roman"/>
          <w:sz w:val="24"/>
          <w:szCs w:val="24"/>
        </w:rPr>
        <w:t>Правонарушениями, создающими условия для коррупции, являются: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w:t>
      </w:r>
      <w:r w:rsidRPr="00363363">
        <w:rPr>
          <w:rFonts w:ascii="Times New Roman" w:hAnsi="Times New Roman" w:cs="Times New Roman"/>
          <w:sz w:val="24"/>
          <w:szCs w:val="24"/>
        </w:rPr>
        <w:lastRenderedPageBreak/>
        <w:t>предоставление неполной либо недостоверной информации;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363363">
        <w:rPr>
          <w:rFonts w:ascii="Times New Roman" w:hAnsi="Times New Roman" w:cs="Times New Roman"/>
          <w:sz w:val="24"/>
          <w:szCs w:val="24"/>
        </w:rPr>
        <w:t>контроль за</w:t>
      </w:r>
      <w:proofErr w:type="gramEnd"/>
      <w:r w:rsidRPr="00363363">
        <w:rPr>
          <w:rFonts w:ascii="Times New Roman" w:hAnsi="Times New Roman" w:cs="Times New Roman"/>
          <w:sz w:val="24"/>
          <w:szCs w:val="24"/>
        </w:rPr>
        <w:t xml:space="preserve"> ней лицу, осуществляющему такую деятельность, если это не предусмотрено законодательными актами;</w:t>
      </w:r>
    </w:p>
    <w:p w:rsidR="00517F7D" w:rsidRPr="00363363" w:rsidRDefault="00517F7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17F7D" w:rsidRPr="00363363">
        <w:trPr>
          <w:jc w:val="center"/>
        </w:trPr>
        <w:tc>
          <w:tcPr>
            <w:tcW w:w="10147" w:type="dxa"/>
            <w:tcBorders>
              <w:left w:val="single" w:sz="24" w:space="0" w:color="CED3F1"/>
              <w:right w:val="single" w:sz="24" w:space="0" w:color="F4F3F8"/>
            </w:tcBorders>
            <w:shd w:val="clear" w:color="auto" w:fill="F4F3F8"/>
          </w:tcPr>
          <w:p w:rsidR="00517F7D" w:rsidRPr="00363363" w:rsidRDefault="00517F7D">
            <w:pPr>
              <w:pStyle w:val="ConsPlusNormal"/>
              <w:jc w:val="both"/>
              <w:rPr>
                <w:rFonts w:ascii="Times New Roman" w:hAnsi="Times New Roman" w:cs="Times New Roman"/>
                <w:color w:val="392C69"/>
                <w:sz w:val="24"/>
                <w:szCs w:val="24"/>
              </w:rPr>
            </w:pPr>
            <w:proofErr w:type="spellStart"/>
            <w:r w:rsidRPr="00363363">
              <w:rPr>
                <w:rFonts w:ascii="Times New Roman" w:hAnsi="Times New Roman" w:cs="Times New Roman"/>
                <w:color w:val="392C69"/>
                <w:sz w:val="24"/>
                <w:szCs w:val="24"/>
              </w:rPr>
              <w:t>КонсультантПлюс</w:t>
            </w:r>
            <w:proofErr w:type="spellEnd"/>
            <w:r w:rsidRPr="00363363">
              <w:rPr>
                <w:rFonts w:ascii="Times New Roman" w:hAnsi="Times New Roman" w:cs="Times New Roman"/>
                <w:color w:val="392C69"/>
                <w:sz w:val="24"/>
                <w:szCs w:val="24"/>
              </w:rPr>
              <w:t>: примечание.</w:t>
            </w:r>
          </w:p>
          <w:p w:rsidR="00517F7D" w:rsidRPr="00363363" w:rsidRDefault="00517F7D">
            <w:pPr>
              <w:pStyle w:val="ConsPlusNormal"/>
              <w:jc w:val="both"/>
              <w:rPr>
                <w:rFonts w:ascii="Times New Roman" w:hAnsi="Times New Roman" w:cs="Times New Roman"/>
                <w:color w:val="392C69"/>
                <w:sz w:val="24"/>
                <w:szCs w:val="24"/>
              </w:rPr>
            </w:pPr>
            <w:r w:rsidRPr="00363363">
              <w:rPr>
                <w:rFonts w:ascii="Times New Roman" w:hAnsi="Times New Roman" w:cs="Times New Roman"/>
                <w:color w:val="392C69"/>
                <w:sz w:val="24"/>
                <w:szCs w:val="24"/>
              </w:rPr>
              <w:t>Дополнительно см. письмо Министерства торговли Республики Беларусь от 15.12.2015 N 14-07/1488К "Об административной ответственности в сфере государственных закупок".</w:t>
            </w:r>
          </w:p>
        </w:tc>
      </w:tr>
    </w:tbl>
    <w:p w:rsidR="00517F7D" w:rsidRPr="00363363" w:rsidRDefault="00517F7D">
      <w:pPr>
        <w:pStyle w:val="ConsPlusNormal"/>
        <w:spacing w:before="260"/>
        <w:ind w:firstLine="540"/>
        <w:jc w:val="both"/>
        <w:rPr>
          <w:rFonts w:ascii="Times New Roman" w:hAnsi="Times New Roman" w:cs="Times New Roman"/>
          <w:sz w:val="24"/>
          <w:szCs w:val="24"/>
        </w:rPr>
      </w:pPr>
      <w:r w:rsidRPr="00363363">
        <w:rPr>
          <w:rFonts w:ascii="Times New Roman" w:hAnsi="Times New Roman" w:cs="Times New Roman"/>
          <w:sz w:val="24"/>
          <w:szCs w:val="24"/>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4</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ДЕКЛАРИРОВАНИЕ ДОХОДОВ И ИМУЩЕСТВА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26. Доходы, подлежащие обязательному декларированию</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16" w:name="Par270"/>
      <w:bookmarkEnd w:id="16"/>
      <w:r w:rsidRPr="00363363">
        <w:rPr>
          <w:rFonts w:ascii="Times New Roman" w:hAnsi="Times New Roman" w:cs="Times New Roman"/>
          <w:sz w:val="24"/>
          <w:szCs w:val="24"/>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Законодательными актами могут быть установлены случаи, когда доходы либо отдельные виды доходов не подлежат обязательному декларированию.</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27. Имущество, подлежащее обязательному декларированию, и определение его стоимости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bookmarkStart w:id="17" w:name="Par279"/>
      <w:bookmarkEnd w:id="17"/>
      <w:r w:rsidRPr="00363363">
        <w:rPr>
          <w:rFonts w:ascii="Times New Roman" w:hAnsi="Times New Roman" w:cs="Times New Roman"/>
          <w:sz w:val="24"/>
          <w:szCs w:val="24"/>
        </w:rPr>
        <w:t xml:space="preserve">земельные участки, капитальные строения (здания, сооружения), изолированные помещения, </w:t>
      </w:r>
      <w:proofErr w:type="spellStart"/>
      <w:r w:rsidRPr="00363363">
        <w:rPr>
          <w:rFonts w:ascii="Times New Roman" w:hAnsi="Times New Roman" w:cs="Times New Roman"/>
          <w:sz w:val="24"/>
          <w:szCs w:val="24"/>
        </w:rPr>
        <w:t>машино</w:t>
      </w:r>
      <w:proofErr w:type="spellEnd"/>
      <w:r w:rsidRPr="00363363">
        <w:rPr>
          <w:rFonts w:ascii="Times New Roman" w:hAnsi="Times New Roman" w:cs="Times New Roman"/>
          <w:sz w:val="24"/>
          <w:szCs w:val="24"/>
        </w:rPr>
        <w:t>-места;</w:t>
      </w:r>
    </w:p>
    <w:p w:rsidR="00517F7D" w:rsidRPr="00363363" w:rsidRDefault="00517F7D">
      <w:pPr>
        <w:pStyle w:val="ConsPlusNormal"/>
        <w:spacing w:before="200"/>
        <w:ind w:firstLine="540"/>
        <w:jc w:val="both"/>
        <w:rPr>
          <w:rFonts w:ascii="Times New Roman" w:hAnsi="Times New Roman" w:cs="Times New Roman"/>
          <w:sz w:val="24"/>
          <w:szCs w:val="24"/>
        </w:rPr>
      </w:pPr>
      <w:bookmarkStart w:id="18" w:name="Par280"/>
      <w:bookmarkEnd w:id="18"/>
      <w:r w:rsidRPr="00363363">
        <w:rPr>
          <w:rFonts w:ascii="Times New Roman" w:hAnsi="Times New Roman" w:cs="Times New Roman"/>
          <w:sz w:val="24"/>
          <w:szCs w:val="24"/>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517F7D" w:rsidRPr="00363363" w:rsidRDefault="00517F7D">
      <w:pPr>
        <w:pStyle w:val="ConsPlusNormal"/>
        <w:spacing w:before="200"/>
        <w:ind w:firstLine="540"/>
        <w:jc w:val="both"/>
        <w:rPr>
          <w:rFonts w:ascii="Times New Roman" w:hAnsi="Times New Roman" w:cs="Times New Roman"/>
          <w:sz w:val="24"/>
          <w:szCs w:val="24"/>
        </w:rPr>
      </w:pPr>
      <w:bookmarkStart w:id="19" w:name="Par281"/>
      <w:bookmarkEnd w:id="19"/>
      <w:r w:rsidRPr="00363363">
        <w:rPr>
          <w:rFonts w:ascii="Times New Roman" w:hAnsi="Times New Roman" w:cs="Times New Roman"/>
          <w:sz w:val="24"/>
          <w:szCs w:val="24"/>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строительные материалы, общая стоимость которых превышает две тысячи базовых величин;</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517F7D" w:rsidRPr="00363363" w:rsidRDefault="00517F7D">
      <w:pPr>
        <w:pStyle w:val="ConsPlusNormal"/>
        <w:spacing w:before="200"/>
        <w:ind w:firstLine="540"/>
        <w:jc w:val="both"/>
        <w:rPr>
          <w:rFonts w:ascii="Times New Roman" w:hAnsi="Times New Roman" w:cs="Times New Roman"/>
          <w:sz w:val="24"/>
          <w:szCs w:val="24"/>
        </w:rPr>
      </w:pPr>
      <w:bookmarkStart w:id="20" w:name="Par284"/>
      <w:bookmarkEnd w:id="20"/>
      <w:r w:rsidRPr="00363363">
        <w:rPr>
          <w:rFonts w:ascii="Times New Roman" w:hAnsi="Times New Roman" w:cs="Times New Roman"/>
          <w:sz w:val="24"/>
          <w:szCs w:val="24"/>
        </w:rPr>
        <w:t>иное имущество, стоимость единицы которого превышает две тысячи базовых величин;</w:t>
      </w:r>
    </w:p>
    <w:p w:rsidR="00517F7D" w:rsidRPr="00363363" w:rsidRDefault="00517F7D">
      <w:pPr>
        <w:pStyle w:val="ConsPlusNormal"/>
        <w:spacing w:before="200"/>
        <w:ind w:firstLine="540"/>
        <w:jc w:val="both"/>
        <w:rPr>
          <w:rFonts w:ascii="Times New Roman" w:hAnsi="Times New Roman" w:cs="Times New Roman"/>
          <w:sz w:val="24"/>
          <w:szCs w:val="24"/>
        </w:rPr>
      </w:pPr>
      <w:bookmarkStart w:id="21" w:name="Par285"/>
      <w:bookmarkEnd w:id="21"/>
      <w:r w:rsidRPr="00363363">
        <w:rPr>
          <w:rFonts w:ascii="Times New Roman" w:hAnsi="Times New Roman" w:cs="Times New Roman"/>
          <w:sz w:val="24"/>
          <w:szCs w:val="24"/>
        </w:rPr>
        <w:t>доли в праве собственности на имущество, указанное в абзацах втором и третьем настоящей части;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22" w:name="Par286"/>
      <w:bookmarkEnd w:id="22"/>
      <w:r w:rsidRPr="00363363">
        <w:rPr>
          <w:rFonts w:ascii="Times New Roman" w:hAnsi="Times New Roman" w:cs="Times New Roman"/>
          <w:sz w:val="24"/>
          <w:szCs w:val="24"/>
        </w:rPr>
        <w:t>доли в праве собственности на имущество, указанное в абзацах четвертом - седьмом настоящей части, если их стоимость превышает пределы, установленные соответствующими абзацами настоящей части.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Имущество, указанное в абзацах втором, третьем и восьмом части первой настоящей статьи, подлежит декларированию независимо от его стоимости.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Стоимость имущества, указанного в абзацах четвертом - 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bookmarkStart w:id="23" w:name="Par292"/>
      <w:bookmarkEnd w:id="23"/>
      <w:r w:rsidRPr="00363363">
        <w:rPr>
          <w:rFonts w:ascii="Times New Roman" w:hAnsi="Times New Roman" w:cs="Times New Roman"/>
          <w:b/>
          <w:bCs/>
          <w:sz w:val="24"/>
          <w:szCs w:val="24"/>
        </w:rP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Декларирование доходов и имущества: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363363">
        <w:rPr>
          <w:rFonts w:ascii="Times New Roman" w:hAnsi="Times New Roman" w:cs="Times New Roman"/>
          <w:sz w:val="24"/>
          <w:szCs w:val="24"/>
        </w:rPr>
        <w:t>удочерителями</w:t>
      </w:r>
      <w:proofErr w:type="spellEnd"/>
      <w:r w:rsidRPr="00363363">
        <w:rPr>
          <w:rFonts w:ascii="Times New Roman" w:hAnsi="Times New Roman" w:cs="Times New Roman"/>
          <w:sz w:val="24"/>
          <w:szCs w:val="24"/>
        </w:rPr>
        <w:t>) или опекунами), если иное не установлено частью четвертой статьи 31 настоящего Закона;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w:t>
      </w:r>
      <w:proofErr w:type="spellStart"/>
      <w:r w:rsidRPr="00363363">
        <w:rPr>
          <w:rFonts w:ascii="Times New Roman" w:hAnsi="Times New Roman" w:cs="Times New Roman"/>
          <w:sz w:val="24"/>
          <w:szCs w:val="24"/>
        </w:rPr>
        <w:t>удочерителей</w:t>
      </w:r>
      <w:proofErr w:type="spellEnd"/>
      <w:r w:rsidRPr="00363363">
        <w:rPr>
          <w:rFonts w:ascii="Times New Roman" w:hAnsi="Times New Roman" w:cs="Times New Roman"/>
          <w:sz w:val="24"/>
          <w:szCs w:val="24"/>
        </w:rPr>
        <w:t>) или попечителей);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 ограниченных судом в дееспособности, осуществляется этими лицами с согласия их попечителей;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 признанных судом недееспособными, осуществляется их опекунами.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29. Декларирование доходов и имущества при поступлении на службу</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rsidRPr="00363363">
        <w:rPr>
          <w:rFonts w:ascii="Times New Roman" w:hAnsi="Times New Roman" w:cs="Times New Roman"/>
          <w:sz w:val="24"/>
          <w:szCs w:val="24"/>
        </w:rPr>
        <w:t xml:space="preserve"> государственного контроля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30. Декларирование доходов и имущества при назначении на определенные должности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государственные служащие - при назначении на государственную должность в другом государственном органе либо иной организации;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w:t>
      </w:r>
      <w:r w:rsidRPr="00363363">
        <w:rPr>
          <w:rFonts w:ascii="Times New Roman" w:hAnsi="Times New Roman" w:cs="Times New Roman"/>
          <w:sz w:val="24"/>
          <w:szCs w:val="24"/>
        </w:rPr>
        <w:lastRenderedPageBreak/>
        <w:t>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rsidRPr="00363363">
        <w:rPr>
          <w:rFonts w:ascii="Times New Roman" w:hAnsi="Times New Roman" w:cs="Times New Roman"/>
          <w:sz w:val="24"/>
          <w:szCs w:val="24"/>
        </w:rPr>
        <w:t xml:space="preserve"> Беларусь, других войск и воинских формирований Республики Беларусь и их заместителей;</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rsidRPr="00363363">
        <w:rPr>
          <w:rFonts w:ascii="Times New Roman" w:hAnsi="Times New Roman" w:cs="Times New Roman"/>
          <w:sz w:val="24"/>
          <w:szCs w:val="24"/>
        </w:rPr>
        <w:t xml:space="preserve"> государственный надзор и контроль в области защиты населения и территорий от чрезвычайных ситуаций;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работники </w:t>
      </w:r>
      <w:proofErr w:type="gramStart"/>
      <w:r w:rsidRPr="00363363">
        <w:rPr>
          <w:rFonts w:ascii="Times New Roman" w:hAnsi="Times New Roman" w:cs="Times New Roman"/>
          <w:sz w:val="24"/>
          <w:szCs w:val="24"/>
        </w:rPr>
        <w:t>органов финансовых расследований Комитета государственного контроля Республики</w:t>
      </w:r>
      <w:proofErr w:type="gramEnd"/>
      <w:r w:rsidRPr="00363363">
        <w:rPr>
          <w:rFonts w:ascii="Times New Roman" w:hAnsi="Times New Roman" w:cs="Times New Roman"/>
          <w:sz w:val="24"/>
          <w:szCs w:val="24"/>
        </w:rP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сотрудники Следственного комитета Республики Беларусь - при назначении на должности руководителей и заместителей </w:t>
      </w:r>
      <w:proofErr w:type="gramStart"/>
      <w:r w:rsidRPr="00363363">
        <w:rPr>
          <w:rFonts w:ascii="Times New Roman" w:hAnsi="Times New Roman" w:cs="Times New Roman"/>
          <w:sz w:val="24"/>
          <w:szCs w:val="24"/>
        </w:rPr>
        <w:t>руководителей структурных подразделений центрального аппарата Следственного комитета Республики</w:t>
      </w:r>
      <w:proofErr w:type="gramEnd"/>
      <w:r w:rsidRPr="00363363">
        <w:rPr>
          <w:rFonts w:ascii="Times New Roman" w:hAnsi="Times New Roman" w:cs="Times New Roman"/>
          <w:sz w:val="24"/>
          <w:szCs w:val="24"/>
        </w:rPr>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назначаемые на должности руководителей государственных организаций;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24" w:name="Par320"/>
      <w:bookmarkEnd w:id="24"/>
      <w:r w:rsidRPr="00363363">
        <w:rPr>
          <w:rFonts w:ascii="Times New Roman" w:hAnsi="Times New Roman" w:cs="Times New Roman"/>
          <w:sz w:val="24"/>
          <w:szCs w:val="24"/>
        </w:rPr>
        <w:t>Если иное не установлено частью второй настоящей статьи, обязаны ежегодно представлять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w:t>
      </w:r>
      <w:r w:rsidRPr="00363363">
        <w:rPr>
          <w:rFonts w:ascii="Times New Roman" w:hAnsi="Times New Roman" w:cs="Times New Roman"/>
          <w:sz w:val="24"/>
          <w:szCs w:val="24"/>
        </w:rPr>
        <w:lastRenderedPageBreak/>
        <w:t>Республики Национального собрания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избранные в установленном порядке судьи Конституционного Суда Республики Беларусь - в Конституционный Суд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заместители председателей областных (Минского городского) Советов депутатов - в областной (Минский городской) Совет депутатов;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председатели городских (городов областного подчинения), районных Советов депутатов, их заместители - в областные Советы депутатов;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председатели сельских, поселковых, городских (городов районного подчинения) Советов депутатов, их заместители - в районные Советы депутатов;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руководители органов пограничной службы и их заместители - в Государственный пограничный комитет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руководители органов государственного пожарного надзора и их заместители - в вышестоящие органы по чрезвычайным ситуациям;</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w:t>
      </w:r>
      <w:r w:rsidRPr="00363363">
        <w:rPr>
          <w:rFonts w:ascii="Times New Roman" w:hAnsi="Times New Roman" w:cs="Times New Roman"/>
          <w:sz w:val="24"/>
          <w:szCs w:val="24"/>
        </w:rPr>
        <w:lastRenderedPageBreak/>
        <w:t>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rsidRPr="00363363">
        <w:rPr>
          <w:rFonts w:ascii="Times New Roman" w:hAnsi="Times New Roman" w:cs="Times New Roman"/>
          <w:sz w:val="24"/>
          <w:szCs w:val="24"/>
        </w:rPr>
        <w:t xml:space="preserve"> командирам (начальникам);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руководители таможенных органов - в Государственный таможенный комитет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руководители территориальных </w:t>
      </w:r>
      <w:proofErr w:type="gramStart"/>
      <w:r w:rsidRPr="00363363">
        <w:rPr>
          <w:rFonts w:ascii="Times New Roman" w:hAnsi="Times New Roman" w:cs="Times New Roman"/>
          <w:sz w:val="24"/>
          <w:szCs w:val="24"/>
        </w:rPr>
        <w:t>органов финансовых расследований Комитета государственного контроля Республики</w:t>
      </w:r>
      <w:proofErr w:type="gramEnd"/>
      <w:r w:rsidRPr="00363363">
        <w:rPr>
          <w:rFonts w:ascii="Times New Roman" w:hAnsi="Times New Roman" w:cs="Times New Roman"/>
          <w:sz w:val="24"/>
          <w:szCs w:val="24"/>
        </w:rP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bookmarkStart w:id="25" w:name="Par339"/>
      <w:bookmarkEnd w:id="25"/>
      <w:r w:rsidRPr="00363363">
        <w:rPr>
          <w:rFonts w:ascii="Times New Roman" w:hAnsi="Times New Roman" w:cs="Times New Roman"/>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517F7D" w:rsidRPr="00363363" w:rsidRDefault="00517F7D">
      <w:pPr>
        <w:pStyle w:val="ConsPlusNormal"/>
        <w:spacing w:before="200"/>
        <w:ind w:firstLine="540"/>
        <w:jc w:val="both"/>
        <w:rPr>
          <w:rFonts w:ascii="Times New Roman" w:hAnsi="Times New Roman" w:cs="Times New Roman"/>
          <w:sz w:val="24"/>
          <w:szCs w:val="24"/>
        </w:rPr>
      </w:pPr>
      <w:bookmarkStart w:id="26" w:name="Par340"/>
      <w:bookmarkEnd w:id="26"/>
      <w:r w:rsidRPr="00363363">
        <w:rPr>
          <w:rFonts w:ascii="Times New Roman" w:hAnsi="Times New Roman" w:cs="Times New Roman"/>
          <w:sz w:val="24"/>
          <w:szCs w:val="24"/>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27" w:name="Par341"/>
      <w:bookmarkEnd w:id="27"/>
      <w:proofErr w:type="gramStart"/>
      <w:r w:rsidRPr="00363363">
        <w:rPr>
          <w:rFonts w:ascii="Times New Roman" w:hAnsi="Times New Roman" w:cs="Times New Roman"/>
          <w:sz w:val="24"/>
          <w:szCs w:val="24"/>
        </w:rPr>
        <w:t>Наряду с лицами, указанными в частях первой - 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363363">
        <w:rPr>
          <w:rFonts w:ascii="Times New Roman" w:hAnsi="Times New Roman" w:cs="Times New Roman"/>
          <w:sz w:val="24"/>
          <w:szCs w:val="24"/>
        </w:rP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rsidRPr="00363363">
        <w:rPr>
          <w:rFonts w:ascii="Times New Roman" w:hAnsi="Times New Roman" w:cs="Times New Roman"/>
          <w:sz w:val="24"/>
          <w:szCs w:val="24"/>
        </w:rPr>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Декларации о доходах и имуществе представляются ежегодно до 1 марта.</w:t>
      </w:r>
    </w:p>
    <w:p w:rsidR="00517F7D" w:rsidRPr="00363363" w:rsidRDefault="00517F7D">
      <w:pPr>
        <w:pStyle w:val="ConsPlusNormal"/>
        <w:spacing w:before="200"/>
        <w:ind w:firstLine="540"/>
        <w:jc w:val="both"/>
        <w:rPr>
          <w:rFonts w:ascii="Times New Roman" w:hAnsi="Times New Roman" w:cs="Times New Roman"/>
          <w:sz w:val="24"/>
          <w:szCs w:val="24"/>
        </w:rPr>
      </w:pPr>
      <w:bookmarkStart w:id="28" w:name="Par343"/>
      <w:bookmarkEnd w:id="28"/>
      <w:proofErr w:type="gramStart"/>
      <w:r w:rsidRPr="00363363">
        <w:rPr>
          <w:rFonts w:ascii="Times New Roman" w:hAnsi="Times New Roman" w:cs="Times New Roman"/>
          <w:sz w:val="24"/>
          <w:szCs w:val="24"/>
        </w:rPr>
        <w:t>Лица, обязанные в соответствии с частями первой - 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Под имуществом, находящимся в фактическом владении, пользовании лиц, обязанных в соответствии с частями первой - четвертой настоящей статьи представлять декларации о доходах и имуществе, понимается имущество, предусмотренное абзацами вторым - 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w:t>
      </w:r>
      <w:r w:rsidRPr="00363363">
        <w:rPr>
          <w:rFonts w:ascii="Times New Roman" w:hAnsi="Times New Roman" w:cs="Times New Roman"/>
          <w:sz w:val="24"/>
          <w:szCs w:val="24"/>
        </w:rPr>
        <w:lastRenderedPageBreak/>
        <w:t>за исключением предоставленных в установленном</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proofErr w:type="gramEnd"/>
      <w:r w:rsidRPr="00363363">
        <w:rPr>
          <w:rFonts w:ascii="Times New Roman" w:hAnsi="Times New Roman" w:cs="Times New Roman"/>
          <w:sz w:val="24"/>
          <w:szCs w:val="24"/>
        </w:rPr>
        <w:t xml:space="preserve">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Лицами, обязанными в соответствии с частями первой - 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 - третьей настоящей статьи представлять декларации о доходах и имуществе, это лицо письменно сообщает о причине непредставления</w:t>
      </w:r>
      <w:proofErr w:type="gramEnd"/>
      <w:r w:rsidRPr="00363363">
        <w:rPr>
          <w:rFonts w:ascii="Times New Roman" w:hAnsi="Times New Roman" w:cs="Times New Roman"/>
          <w:sz w:val="24"/>
          <w:szCs w:val="24"/>
        </w:rPr>
        <w:t xml:space="preserve">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363363">
        <w:rPr>
          <w:rFonts w:ascii="Times New Roman" w:hAnsi="Times New Roman" w:cs="Times New Roman"/>
          <w:sz w:val="24"/>
          <w:szCs w:val="24"/>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w:t>
      </w:r>
      <w:proofErr w:type="gramEnd"/>
      <w:r w:rsidRPr="00363363">
        <w:rPr>
          <w:rFonts w:ascii="Times New Roman" w:hAnsi="Times New Roman" w:cs="Times New Roman"/>
          <w:sz w:val="24"/>
          <w:szCs w:val="24"/>
        </w:rPr>
        <w:t xml:space="preserve"> - третьей настоящей статьи представлять декларации о доходах и имуществе, и направляют соответствующий запрос.</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Лицо, обязанное в соответствии с частями первой - 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63363">
        <w:rPr>
          <w:rFonts w:ascii="Times New Roman" w:hAnsi="Times New Roman" w:cs="Times New Roman"/>
          <w:sz w:val="24"/>
          <w:szCs w:val="24"/>
        </w:rPr>
        <w:t>истребуются</w:t>
      </w:r>
      <w:proofErr w:type="spellEnd"/>
      <w:r w:rsidRPr="00363363">
        <w:rPr>
          <w:rFonts w:ascii="Times New Roman" w:hAnsi="Times New Roman" w:cs="Times New Roman"/>
          <w:sz w:val="24"/>
          <w:szCs w:val="24"/>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363363">
        <w:rPr>
          <w:rFonts w:ascii="Times New Roman" w:hAnsi="Times New Roman" w:cs="Times New Roman"/>
          <w:sz w:val="24"/>
          <w:szCs w:val="24"/>
        </w:rP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32. Ежегодное декларирование доходов и имущества иными категориями государственных должностных лиц</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В соответствии с настоящей статьей осуществляется ежегодное декларирование доходов и имущества лиц, не указанных в частях первой - четвертой статьи 31 настоящего Закона.</w:t>
      </w:r>
    </w:p>
    <w:p w:rsidR="00517F7D" w:rsidRPr="00363363" w:rsidRDefault="00517F7D">
      <w:pPr>
        <w:pStyle w:val="ConsPlusNormal"/>
        <w:spacing w:before="200"/>
        <w:ind w:firstLine="540"/>
        <w:jc w:val="both"/>
        <w:rPr>
          <w:rFonts w:ascii="Times New Roman" w:hAnsi="Times New Roman" w:cs="Times New Roman"/>
          <w:sz w:val="24"/>
          <w:szCs w:val="24"/>
        </w:rPr>
      </w:pPr>
      <w:bookmarkStart w:id="29" w:name="Par354"/>
      <w:bookmarkEnd w:id="29"/>
      <w:r w:rsidRPr="00363363">
        <w:rPr>
          <w:rFonts w:ascii="Times New Roman" w:hAnsi="Times New Roman" w:cs="Times New Roman"/>
          <w:sz w:val="24"/>
          <w:szCs w:val="24"/>
        </w:rP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30" w:name="Par355"/>
      <w:bookmarkEnd w:id="30"/>
      <w:proofErr w:type="gramStart"/>
      <w:r w:rsidRPr="00363363">
        <w:rPr>
          <w:rFonts w:ascii="Times New Roman" w:hAnsi="Times New Roman" w:cs="Times New Roman"/>
          <w:sz w:val="24"/>
          <w:szCs w:val="24"/>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rsidRPr="00363363">
        <w:rPr>
          <w:rFonts w:ascii="Times New Roman" w:hAnsi="Times New Roman" w:cs="Times New Roman"/>
          <w:sz w:val="24"/>
          <w:szCs w:val="24"/>
        </w:rPr>
        <w:t xml:space="preserve"> дел Республики Беларусь, Службу безопасности Президента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bookmarkStart w:id="31" w:name="Par356"/>
      <w:bookmarkEnd w:id="31"/>
      <w:r w:rsidRPr="00363363">
        <w:rPr>
          <w:rFonts w:ascii="Times New Roman" w:hAnsi="Times New Roman" w:cs="Times New Roman"/>
          <w:sz w:val="24"/>
          <w:szCs w:val="24"/>
        </w:rPr>
        <w:t xml:space="preserve">Военнослужащие, занимающие воинские должности </w:t>
      </w:r>
      <w:proofErr w:type="gramStart"/>
      <w:r w:rsidRPr="00363363">
        <w:rPr>
          <w:rFonts w:ascii="Times New Roman" w:hAnsi="Times New Roman" w:cs="Times New Roman"/>
          <w:sz w:val="24"/>
          <w:szCs w:val="24"/>
        </w:rPr>
        <w:t>руководителей органов военного управления Вооруженных Сил Республики</w:t>
      </w:r>
      <w:proofErr w:type="gramEnd"/>
      <w:r w:rsidRPr="00363363">
        <w:rPr>
          <w:rFonts w:ascii="Times New Roman" w:hAnsi="Times New Roman" w:cs="Times New Roman"/>
          <w:sz w:val="24"/>
          <w:szCs w:val="24"/>
        </w:rP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rsidRPr="00363363">
        <w:rPr>
          <w:rFonts w:ascii="Times New Roman" w:hAnsi="Times New Roman" w:cs="Times New Roman"/>
          <w:sz w:val="24"/>
          <w:szCs w:val="24"/>
        </w:rP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Работники </w:t>
      </w:r>
      <w:proofErr w:type="gramStart"/>
      <w:r w:rsidRPr="00363363">
        <w:rPr>
          <w:rFonts w:ascii="Times New Roman" w:hAnsi="Times New Roman" w:cs="Times New Roman"/>
          <w:sz w:val="24"/>
          <w:szCs w:val="24"/>
        </w:rPr>
        <w:t>органов финансовых расследований Комитета государственного контроля Республики</w:t>
      </w:r>
      <w:proofErr w:type="gramEnd"/>
      <w:r w:rsidRPr="00363363">
        <w:rPr>
          <w:rFonts w:ascii="Times New Roman" w:hAnsi="Times New Roman" w:cs="Times New Roman"/>
          <w:sz w:val="24"/>
          <w:szCs w:val="24"/>
        </w:rP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w:t>
      </w:r>
      <w:r w:rsidRPr="00363363">
        <w:rPr>
          <w:rFonts w:ascii="Times New Roman" w:hAnsi="Times New Roman" w:cs="Times New Roman"/>
          <w:sz w:val="24"/>
          <w:szCs w:val="24"/>
        </w:rPr>
        <w:lastRenderedPageBreak/>
        <w:t>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32" w:name="Par364"/>
      <w:bookmarkEnd w:id="32"/>
      <w:proofErr w:type="gramStart"/>
      <w:r w:rsidRPr="00363363">
        <w:rPr>
          <w:rFonts w:ascii="Times New Roman" w:hAnsi="Times New Roman" w:cs="Times New Roman"/>
          <w:sz w:val="24"/>
          <w:szCs w:val="24"/>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363363">
        <w:rPr>
          <w:rFonts w:ascii="Times New Roman" w:hAnsi="Times New Roman" w:cs="Times New Roman"/>
          <w:sz w:val="24"/>
          <w:szCs w:val="24"/>
        </w:rP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Наряду с лицами, указанными в частях второй - 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Декларации о доходах и имуществе представляются ежегодно до 1 марта.</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 - 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w:t>
      </w:r>
      <w:proofErr w:type="gramEnd"/>
      <w:r w:rsidRPr="00363363">
        <w:rPr>
          <w:rFonts w:ascii="Times New Roman" w:hAnsi="Times New Roman" w:cs="Times New Roman"/>
          <w:sz w:val="24"/>
          <w:szCs w:val="24"/>
        </w:rPr>
        <w:t xml:space="preserve"> (или) совершеннолетними близкими родственниками, совместно с ним проживающими и ведущими общее хозяйство. </w:t>
      </w:r>
      <w:proofErr w:type="gramStart"/>
      <w:r w:rsidRPr="00363363">
        <w:rPr>
          <w:rFonts w:ascii="Times New Roman" w:hAnsi="Times New Roman" w:cs="Times New Roman"/>
          <w:sz w:val="24"/>
          <w:szCs w:val="24"/>
        </w:rP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363363">
        <w:rPr>
          <w:rFonts w:ascii="Times New Roman" w:hAnsi="Times New Roman" w:cs="Times New Roman"/>
          <w:sz w:val="24"/>
          <w:szCs w:val="24"/>
        </w:rPr>
        <w:t xml:space="preserve"> запрос.</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Лицо, обязанное в соответствии с частями второй - 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63363">
        <w:rPr>
          <w:rFonts w:ascii="Times New Roman" w:hAnsi="Times New Roman" w:cs="Times New Roman"/>
          <w:sz w:val="24"/>
          <w:szCs w:val="24"/>
        </w:rPr>
        <w:t>истребуются</w:t>
      </w:r>
      <w:proofErr w:type="spellEnd"/>
      <w:r w:rsidRPr="00363363">
        <w:rPr>
          <w:rFonts w:ascii="Times New Roman" w:hAnsi="Times New Roman" w:cs="Times New Roman"/>
          <w:sz w:val="24"/>
          <w:szCs w:val="24"/>
        </w:rPr>
        <w:t xml:space="preserve"> декларации о доходах и имуществе от </w:t>
      </w:r>
      <w:r w:rsidRPr="00363363">
        <w:rPr>
          <w:rFonts w:ascii="Times New Roman" w:hAnsi="Times New Roman" w:cs="Times New Roman"/>
          <w:sz w:val="24"/>
          <w:szCs w:val="24"/>
        </w:rPr>
        <w:lastRenderedPageBreak/>
        <w:t>совершеннолетних близких родственников лиц, обязанных в соответствии с частями второй - двенадцатой настоящей статьи представлять декларации о доходах и имуществе, которые совместно с ними не проживают и (или) не ведут общее</w:t>
      </w:r>
      <w:proofErr w:type="gramEnd"/>
      <w:r w:rsidRPr="00363363">
        <w:rPr>
          <w:rFonts w:ascii="Times New Roman" w:hAnsi="Times New Roman" w:cs="Times New Roman"/>
          <w:sz w:val="24"/>
          <w:szCs w:val="24"/>
        </w:rPr>
        <w:t xml:space="preserve">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33. Форма декларации о доходах и имуществе и порядок ее заполнения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517F7D" w:rsidRPr="00363363" w:rsidRDefault="00517F7D">
      <w:pPr>
        <w:pStyle w:val="ConsPlusNormal"/>
        <w:spacing w:before="200"/>
        <w:ind w:firstLine="540"/>
        <w:jc w:val="both"/>
        <w:rPr>
          <w:rFonts w:ascii="Times New Roman" w:hAnsi="Times New Roman" w:cs="Times New Roman"/>
          <w:sz w:val="24"/>
          <w:szCs w:val="24"/>
        </w:rPr>
      </w:pPr>
      <w:bookmarkStart w:id="33" w:name="Par374"/>
      <w:bookmarkEnd w:id="33"/>
      <w:proofErr w:type="gramStart"/>
      <w:r w:rsidRPr="00363363">
        <w:rPr>
          <w:rFonts w:ascii="Times New Roman" w:hAnsi="Times New Roman" w:cs="Times New Roman"/>
          <w:sz w:val="24"/>
          <w:szCs w:val="24"/>
        </w:rP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Порядок заполнения декларации о доходах и имуществе определяется Министерством по налогам и сборам Республики Беларусь.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Лица, обязанные в соответствии с настоящей главой представлять декларации о доходах и имуществе, имеют право </w:t>
      </w:r>
      <w:proofErr w:type="gramStart"/>
      <w:r w:rsidRPr="00363363">
        <w:rPr>
          <w:rFonts w:ascii="Times New Roman" w:hAnsi="Times New Roman" w:cs="Times New Roman"/>
          <w:sz w:val="24"/>
          <w:szCs w:val="24"/>
        </w:rPr>
        <w:t>на</w:t>
      </w:r>
      <w:proofErr w:type="gramEnd"/>
      <w:r w:rsidRPr="00363363">
        <w:rPr>
          <w:rFonts w:ascii="Times New Roman" w:hAnsi="Times New Roman" w:cs="Times New Roman"/>
          <w:sz w:val="24"/>
          <w:szCs w:val="24"/>
        </w:rPr>
        <w:t>:</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517F7D" w:rsidRPr="00363363" w:rsidRDefault="00517F7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17F7D" w:rsidRPr="00363363">
        <w:trPr>
          <w:jc w:val="center"/>
        </w:trPr>
        <w:tc>
          <w:tcPr>
            <w:tcW w:w="10147" w:type="dxa"/>
            <w:tcBorders>
              <w:left w:val="single" w:sz="24" w:space="0" w:color="CED3F1"/>
              <w:right w:val="single" w:sz="24" w:space="0" w:color="F4F3F8"/>
            </w:tcBorders>
            <w:shd w:val="clear" w:color="auto" w:fill="F4F3F8"/>
          </w:tcPr>
          <w:p w:rsidR="00517F7D" w:rsidRPr="00363363" w:rsidRDefault="00517F7D">
            <w:pPr>
              <w:pStyle w:val="ConsPlusNormal"/>
              <w:jc w:val="both"/>
              <w:rPr>
                <w:rFonts w:ascii="Times New Roman" w:hAnsi="Times New Roman" w:cs="Times New Roman"/>
                <w:color w:val="392C69"/>
                <w:sz w:val="24"/>
                <w:szCs w:val="24"/>
              </w:rPr>
            </w:pPr>
            <w:proofErr w:type="spellStart"/>
            <w:r w:rsidRPr="00363363">
              <w:rPr>
                <w:rFonts w:ascii="Times New Roman" w:hAnsi="Times New Roman" w:cs="Times New Roman"/>
                <w:color w:val="392C69"/>
                <w:sz w:val="24"/>
                <w:szCs w:val="24"/>
              </w:rPr>
              <w:lastRenderedPageBreak/>
              <w:t>КонсультантПлюс</w:t>
            </w:r>
            <w:proofErr w:type="spellEnd"/>
            <w:r w:rsidRPr="00363363">
              <w:rPr>
                <w:rFonts w:ascii="Times New Roman" w:hAnsi="Times New Roman" w:cs="Times New Roman"/>
                <w:color w:val="392C69"/>
                <w:sz w:val="24"/>
                <w:szCs w:val="24"/>
              </w:rPr>
              <w:t>: примечание.</w:t>
            </w:r>
          </w:p>
          <w:p w:rsidR="00517F7D" w:rsidRPr="00363363" w:rsidRDefault="00517F7D">
            <w:pPr>
              <w:pStyle w:val="ConsPlusNormal"/>
              <w:jc w:val="both"/>
              <w:rPr>
                <w:rFonts w:ascii="Times New Roman" w:hAnsi="Times New Roman" w:cs="Times New Roman"/>
                <w:color w:val="392C69"/>
                <w:sz w:val="24"/>
                <w:szCs w:val="24"/>
              </w:rPr>
            </w:pPr>
            <w:r w:rsidRPr="00363363">
              <w:rPr>
                <w:rFonts w:ascii="Times New Roman" w:hAnsi="Times New Roman" w:cs="Times New Roman"/>
                <w:color w:val="392C69"/>
                <w:sz w:val="24"/>
                <w:szCs w:val="24"/>
              </w:rPr>
              <w:t>Административная ответственность за нарушение порядка декларирования доходов установлена статьей 23.9 Кодекса Республики Беларусь об административных правонарушениях.</w:t>
            </w:r>
          </w:p>
        </w:tc>
      </w:tr>
    </w:tbl>
    <w:p w:rsidR="00517F7D" w:rsidRPr="00363363" w:rsidRDefault="00517F7D">
      <w:pPr>
        <w:pStyle w:val="ConsPlusNormal"/>
        <w:spacing w:before="26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виновные в нарушении требований настоящей главы, несут ответственность в соответствии с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363363">
        <w:rPr>
          <w:rFonts w:ascii="Times New Roman" w:hAnsi="Times New Roman" w:cs="Times New Roman"/>
          <w:sz w:val="24"/>
          <w:szCs w:val="24"/>
        </w:rPr>
        <w:t xml:space="preserve"> (увольнения)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rsidRPr="00363363">
        <w:rPr>
          <w:rFonts w:ascii="Times New Roman" w:hAnsi="Times New Roman" w:cs="Times New Roman"/>
          <w:sz w:val="24"/>
          <w:szCs w:val="24"/>
        </w:rP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517F7D" w:rsidRPr="00363363" w:rsidRDefault="00517F7D">
      <w:pPr>
        <w:pStyle w:val="ConsPlusNormal"/>
        <w:spacing w:before="200"/>
        <w:ind w:firstLine="540"/>
        <w:jc w:val="both"/>
        <w:rPr>
          <w:rFonts w:ascii="Times New Roman" w:hAnsi="Times New Roman" w:cs="Times New Roman"/>
          <w:sz w:val="24"/>
          <w:szCs w:val="24"/>
        </w:rPr>
      </w:pPr>
      <w:bookmarkStart w:id="34" w:name="Par392"/>
      <w:bookmarkEnd w:id="34"/>
      <w:r w:rsidRPr="00363363">
        <w:rPr>
          <w:rFonts w:ascii="Times New Roman" w:hAnsi="Times New Roman" w:cs="Times New Roman"/>
          <w:sz w:val="24"/>
          <w:szCs w:val="24"/>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недостоверных сведений о дате приобретения имущества (доли в праве собственности на </w:t>
      </w:r>
      <w:r w:rsidRPr="00363363">
        <w:rPr>
          <w:rFonts w:ascii="Times New Roman" w:hAnsi="Times New Roman" w:cs="Times New Roman"/>
          <w:sz w:val="24"/>
          <w:szCs w:val="24"/>
        </w:rPr>
        <w:lastRenderedPageBreak/>
        <w:t>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63363">
        <w:rPr>
          <w:rFonts w:ascii="Times New Roman" w:hAnsi="Times New Roman" w:cs="Times New Roman"/>
          <w:sz w:val="24"/>
          <w:szCs w:val="24"/>
        </w:rPr>
        <w:t>машино</w:t>
      </w:r>
      <w:proofErr w:type="spellEnd"/>
      <w:r w:rsidRPr="00363363">
        <w:rPr>
          <w:rFonts w:ascii="Times New Roman" w:hAnsi="Times New Roman" w:cs="Times New Roman"/>
          <w:sz w:val="24"/>
          <w:szCs w:val="24"/>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35. Контроль в сфере декларирования доходов и имущества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363363">
        <w:rPr>
          <w:rFonts w:ascii="Times New Roman" w:hAnsi="Times New Roman" w:cs="Times New Roman"/>
          <w:sz w:val="24"/>
          <w:szCs w:val="24"/>
        </w:rPr>
        <w:t>контроль за</w:t>
      </w:r>
      <w:proofErr w:type="gramEnd"/>
      <w:r w:rsidRPr="00363363">
        <w:rPr>
          <w:rFonts w:ascii="Times New Roman" w:hAnsi="Times New Roman" w:cs="Times New Roman"/>
          <w:sz w:val="24"/>
          <w:szCs w:val="24"/>
        </w:rP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имуществе</w:t>
      </w:r>
      <w:proofErr w:type="gramEnd"/>
      <w:r w:rsidRPr="00363363">
        <w:rPr>
          <w:rFonts w:ascii="Times New Roman" w:hAnsi="Times New Roman" w:cs="Times New Roman"/>
          <w:sz w:val="24"/>
          <w:szCs w:val="24"/>
        </w:rP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Лица, допустившие разглашение сведений о доходах и имуществе, несут ответственность в соответствии с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36. Изъятие имущества (взыскание расходов), стоимость которого (размер которых) превышает доходы, полученные из законных источников</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35" w:name="Par409"/>
      <w:bookmarkEnd w:id="35"/>
      <w:proofErr w:type="gramStart"/>
      <w:r w:rsidRPr="00363363">
        <w:rPr>
          <w:rFonts w:ascii="Times New Roman" w:hAnsi="Times New Roman" w:cs="Times New Roman"/>
          <w:sz w:val="24"/>
          <w:szCs w:val="24"/>
        </w:rP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w:t>
      </w:r>
      <w:r w:rsidRPr="00363363">
        <w:rPr>
          <w:rFonts w:ascii="Times New Roman" w:hAnsi="Times New Roman" w:cs="Times New Roman"/>
          <w:sz w:val="24"/>
          <w:szCs w:val="24"/>
        </w:rPr>
        <w:lastRenderedPageBreak/>
        <w:t>указанным</w:t>
      </w:r>
      <w:proofErr w:type="gramEnd"/>
      <w:r w:rsidRPr="00363363">
        <w:rPr>
          <w:rFonts w:ascii="Times New Roman" w:hAnsi="Times New Roman" w:cs="Times New Roman"/>
          <w:sz w:val="24"/>
          <w:szCs w:val="24"/>
        </w:rP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rsidRPr="00363363">
        <w:rPr>
          <w:rFonts w:ascii="Times New Roman" w:hAnsi="Times New Roman" w:cs="Times New Roman"/>
          <w:sz w:val="24"/>
          <w:szCs w:val="24"/>
        </w:rP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363363">
        <w:rPr>
          <w:rFonts w:ascii="Times New Roman" w:hAnsi="Times New Roman" w:cs="Times New Roman"/>
          <w:sz w:val="24"/>
          <w:szCs w:val="24"/>
        </w:rPr>
        <w:t xml:space="preserve"> приобретено имущество, стоимость которого явно превышает доходы, либо явно превышены расходы над доходами. </w:t>
      </w:r>
      <w:proofErr w:type="gramStart"/>
      <w:r w:rsidRPr="00363363">
        <w:rPr>
          <w:rFonts w:ascii="Times New Roman" w:hAnsi="Times New Roman" w:cs="Times New Roman"/>
          <w:sz w:val="24"/>
          <w:szCs w:val="24"/>
        </w:rPr>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rsidRPr="00363363">
        <w:rPr>
          <w:rFonts w:ascii="Times New Roman" w:hAnsi="Times New Roman" w:cs="Times New Roman"/>
          <w:sz w:val="24"/>
          <w:szCs w:val="24"/>
        </w:rP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rsidRPr="00363363">
        <w:rPr>
          <w:rFonts w:ascii="Times New Roman" w:hAnsi="Times New Roman" w:cs="Times New Roman"/>
          <w:sz w:val="24"/>
          <w:szCs w:val="24"/>
        </w:rP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rsidRPr="00363363">
        <w:rPr>
          <w:rFonts w:ascii="Times New Roman" w:hAnsi="Times New Roman" w:cs="Times New Roman"/>
          <w:sz w:val="24"/>
          <w:szCs w:val="24"/>
        </w:rP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случае</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5</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КОРРУПЦИОННЫЕ ПРАВОНАРУШЕНИЯ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37. Коррупционные правонарушения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36" w:name="Par421"/>
      <w:bookmarkEnd w:id="36"/>
      <w:r w:rsidRPr="00363363">
        <w:rPr>
          <w:rFonts w:ascii="Times New Roman" w:hAnsi="Times New Roman" w:cs="Times New Roman"/>
          <w:sz w:val="24"/>
          <w:szCs w:val="24"/>
        </w:rPr>
        <w:t>Коррупционными правонарушениями являются:</w:t>
      </w:r>
    </w:p>
    <w:p w:rsidR="00517F7D" w:rsidRPr="00363363" w:rsidRDefault="00517F7D">
      <w:pPr>
        <w:pStyle w:val="ConsPlusNormal"/>
        <w:spacing w:before="200"/>
        <w:ind w:firstLine="540"/>
        <w:jc w:val="both"/>
        <w:rPr>
          <w:rFonts w:ascii="Times New Roman" w:hAnsi="Times New Roman" w:cs="Times New Roman"/>
          <w:sz w:val="24"/>
          <w:szCs w:val="24"/>
        </w:rPr>
      </w:pPr>
      <w:bookmarkStart w:id="37" w:name="Par422"/>
      <w:bookmarkEnd w:id="37"/>
      <w:r w:rsidRPr="00363363">
        <w:rPr>
          <w:rFonts w:ascii="Times New Roman" w:hAnsi="Times New Roman" w:cs="Times New Roman"/>
          <w:sz w:val="24"/>
          <w:szCs w:val="24"/>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bookmarkStart w:id="38" w:name="Par423"/>
      <w:bookmarkEnd w:id="38"/>
      <w:r w:rsidRPr="00363363">
        <w:rPr>
          <w:rFonts w:ascii="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bookmarkStart w:id="39" w:name="Par425"/>
      <w:bookmarkEnd w:id="39"/>
      <w:r w:rsidRPr="00363363">
        <w:rPr>
          <w:rFonts w:ascii="Times New Roman" w:hAnsi="Times New Roman" w:cs="Times New Roman"/>
          <w:sz w:val="24"/>
          <w:szCs w:val="24"/>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w:t>
      </w:r>
      <w:r w:rsidRPr="00363363">
        <w:rPr>
          <w:rFonts w:ascii="Times New Roman" w:hAnsi="Times New Roman" w:cs="Times New Roman"/>
          <w:sz w:val="24"/>
          <w:szCs w:val="24"/>
        </w:rPr>
        <w:lastRenderedPageBreak/>
        <w:t>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мелкое хищение имущества путем злоупотребления служебными полномочиями.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38. Уведомление о совершении правонарушения, создающего условия для коррупции, или коррупционного правонарушения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rsidRPr="00363363">
        <w:rPr>
          <w:rFonts w:ascii="Times New Roman" w:hAnsi="Times New Roman" w:cs="Times New Roman"/>
          <w:sz w:val="24"/>
          <w:szCs w:val="24"/>
        </w:rP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39. Гарантии физическим лицам, способствующим выявлению коррупции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w:t>
      </w:r>
      <w:r w:rsidRPr="00363363">
        <w:rPr>
          <w:rFonts w:ascii="Times New Roman" w:hAnsi="Times New Roman" w:cs="Times New Roman"/>
          <w:sz w:val="24"/>
          <w:szCs w:val="24"/>
        </w:rPr>
        <w:lastRenderedPageBreak/>
        <w:t>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6</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УСТРАНЕНИЕ ПОСЛЕДСТВИЙ КОРРУПЦИОННЫХ ПРАВОНАРУШЕНИЙ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40. Изъятие (взыскание) незаконно полученного имущества или стоимости незаконно полученных работ, услуг</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363363">
        <w:rPr>
          <w:rFonts w:ascii="Times New Roman" w:hAnsi="Times New Roman" w:cs="Times New Roman"/>
          <w:sz w:val="24"/>
          <w:szCs w:val="24"/>
        </w:rPr>
        <w:t>дств в р</w:t>
      </w:r>
      <w:proofErr w:type="gramEnd"/>
      <w:r w:rsidRPr="00363363">
        <w:rPr>
          <w:rFonts w:ascii="Times New Roman" w:hAnsi="Times New Roman" w:cs="Times New Roman"/>
          <w:sz w:val="24"/>
          <w:szCs w:val="24"/>
        </w:rPr>
        <w:t>еспубликанский бюджет в порядке, установленном актами законодательства.</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363363">
        <w:rPr>
          <w:rFonts w:ascii="Times New Roman" w:hAnsi="Times New Roman" w:cs="Times New Roman"/>
          <w:sz w:val="24"/>
          <w:szCs w:val="24"/>
        </w:rP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363363">
        <w:rPr>
          <w:rFonts w:ascii="Times New Roman" w:hAnsi="Times New Roman" w:cs="Times New Roman"/>
          <w:sz w:val="24"/>
          <w:szCs w:val="24"/>
        </w:rPr>
        <w:t>дств в р</w:t>
      </w:r>
      <w:proofErr w:type="gramEnd"/>
      <w:r w:rsidRPr="00363363">
        <w:rPr>
          <w:rFonts w:ascii="Times New Roman" w:hAnsi="Times New Roman" w:cs="Times New Roman"/>
          <w:sz w:val="24"/>
          <w:szCs w:val="24"/>
        </w:rPr>
        <w:t xml:space="preserve">еспубликанский бюджет в порядке, установленном актами законодательства. </w:t>
      </w:r>
      <w:proofErr w:type="gramStart"/>
      <w:r w:rsidRPr="00363363">
        <w:rPr>
          <w:rFonts w:ascii="Times New Roman" w:hAnsi="Times New Roman" w:cs="Times New Roman"/>
          <w:sz w:val="24"/>
          <w:szCs w:val="24"/>
        </w:rPr>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случае</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w:t>
      </w:r>
      <w:r w:rsidRPr="00363363">
        <w:rPr>
          <w:rFonts w:ascii="Times New Roman" w:hAnsi="Times New Roman" w:cs="Times New Roman"/>
          <w:sz w:val="24"/>
          <w:szCs w:val="24"/>
        </w:rPr>
        <w:lastRenderedPageBreak/>
        <w:t>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bookmarkStart w:id="40" w:name="Par469"/>
      <w:bookmarkEnd w:id="40"/>
      <w:r w:rsidRPr="00363363">
        <w:rPr>
          <w:rFonts w:ascii="Times New Roman" w:hAnsi="Times New Roman" w:cs="Times New Roman"/>
          <w:sz w:val="24"/>
          <w:szCs w:val="24"/>
        </w:rPr>
        <w:t>Руководители государственных органов и иных организаций в пределах своей компетенции обязаны:</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принимать установленные настоящим Законом и иными актами законодательства меры, направленные на борьбу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w:t>
      </w:r>
      <w:r w:rsidRPr="00363363">
        <w:rPr>
          <w:rFonts w:ascii="Times New Roman" w:hAnsi="Times New Roman" w:cs="Times New Roman"/>
          <w:sz w:val="24"/>
          <w:szCs w:val="24"/>
        </w:rPr>
        <w:lastRenderedPageBreak/>
        <w:t>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7</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КОНТРОЛЬ И НАДЗОР ЗА ДЕЯТЕЛЬНОСТЬЮ ПО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 xml:space="preserve">Статья 44. Государственный </w:t>
      </w:r>
      <w:proofErr w:type="gramStart"/>
      <w:r w:rsidRPr="00363363">
        <w:rPr>
          <w:rFonts w:ascii="Times New Roman" w:hAnsi="Times New Roman" w:cs="Times New Roman"/>
          <w:b/>
          <w:bCs/>
          <w:sz w:val="24"/>
          <w:szCs w:val="24"/>
        </w:rPr>
        <w:t>контроль за</w:t>
      </w:r>
      <w:proofErr w:type="gramEnd"/>
      <w:r w:rsidRPr="00363363">
        <w:rPr>
          <w:rFonts w:ascii="Times New Roman" w:hAnsi="Times New Roman" w:cs="Times New Roman"/>
          <w:b/>
          <w:bCs/>
          <w:sz w:val="24"/>
          <w:szCs w:val="24"/>
        </w:rPr>
        <w:t xml:space="preserve"> деятельностью специальных подразделений по борьбе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Государственный </w:t>
      </w:r>
      <w:proofErr w:type="gramStart"/>
      <w:r w:rsidRPr="00363363">
        <w:rPr>
          <w:rFonts w:ascii="Times New Roman" w:hAnsi="Times New Roman" w:cs="Times New Roman"/>
          <w:sz w:val="24"/>
          <w:szCs w:val="24"/>
        </w:rPr>
        <w:t>контроль за</w:t>
      </w:r>
      <w:proofErr w:type="gramEnd"/>
      <w:r w:rsidRPr="00363363">
        <w:rPr>
          <w:rFonts w:ascii="Times New Roman" w:hAnsi="Times New Roman" w:cs="Times New Roman"/>
          <w:sz w:val="24"/>
          <w:szCs w:val="24"/>
        </w:rP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45. Надзор за исполнением законодательства в сфере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46. Общественный контроль в сфере борьбы с коррупцией</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517F7D" w:rsidRPr="00363363" w:rsidRDefault="00517F7D">
      <w:pPr>
        <w:pStyle w:val="ConsPlusNormal"/>
        <w:spacing w:before="200"/>
        <w:ind w:firstLine="540"/>
        <w:jc w:val="both"/>
        <w:rPr>
          <w:rFonts w:ascii="Times New Roman" w:hAnsi="Times New Roman" w:cs="Times New Roman"/>
          <w:sz w:val="24"/>
          <w:szCs w:val="24"/>
        </w:rPr>
      </w:pPr>
      <w:bookmarkStart w:id="41" w:name="Par489"/>
      <w:bookmarkEnd w:id="41"/>
      <w:r w:rsidRPr="00363363">
        <w:rPr>
          <w:rFonts w:ascii="Times New Roman" w:hAnsi="Times New Roman" w:cs="Times New Roman"/>
          <w:sz w:val="24"/>
          <w:szCs w:val="24"/>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участие в разработке и всенародном (общественном) обсуждении проектов нормативных правовых актов в сфере борьбы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участие в деятельности созданных в государственных органах и организациях комиссий по противодействию коррупции;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иные формы такого участия, предусмотренные законодательными актами.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участие в проведении социологических опросов по вопросам противодействия коррупции.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Title"/>
        <w:jc w:val="center"/>
        <w:outlineLvl w:val="0"/>
        <w:rPr>
          <w:rFonts w:ascii="Times New Roman" w:hAnsi="Times New Roman" w:cs="Times New Roman"/>
          <w:sz w:val="24"/>
          <w:szCs w:val="24"/>
        </w:rPr>
      </w:pPr>
      <w:r w:rsidRPr="00363363">
        <w:rPr>
          <w:rFonts w:ascii="Times New Roman" w:hAnsi="Times New Roman" w:cs="Times New Roman"/>
          <w:sz w:val="24"/>
          <w:szCs w:val="24"/>
        </w:rPr>
        <w:t>ГЛАВА 8</w:t>
      </w:r>
    </w:p>
    <w:p w:rsidR="00517F7D" w:rsidRPr="00363363" w:rsidRDefault="00517F7D">
      <w:pPr>
        <w:pStyle w:val="ConsPlusTitle"/>
        <w:jc w:val="center"/>
        <w:rPr>
          <w:rFonts w:ascii="Times New Roman" w:hAnsi="Times New Roman" w:cs="Times New Roman"/>
          <w:sz w:val="24"/>
          <w:szCs w:val="24"/>
        </w:rPr>
      </w:pPr>
      <w:r w:rsidRPr="00363363">
        <w:rPr>
          <w:rFonts w:ascii="Times New Roman" w:hAnsi="Times New Roman" w:cs="Times New Roman"/>
          <w:sz w:val="24"/>
          <w:szCs w:val="24"/>
        </w:rPr>
        <w:t>ЗАКЛЮЧИТЕЛЬНЫЕ ПОЛОЖЕНИЯ</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47. Внесение дополнений и изменений в некоторые законы</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1. </w:t>
      </w:r>
      <w:proofErr w:type="gramStart"/>
      <w:r w:rsidRPr="00363363">
        <w:rPr>
          <w:rFonts w:ascii="Times New Roman" w:hAnsi="Times New Roman" w:cs="Times New Roman"/>
          <w:sz w:val="24"/>
          <w:szCs w:val="24"/>
        </w:rP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363363">
        <w:rPr>
          <w:rFonts w:ascii="Times New Roman" w:hAnsi="Times New Roman" w:cs="Times New Roman"/>
          <w:sz w:val="24"/>
          <w:szCs w:val="24"/>
        </w:rPr>
        <w:t>Ведамасцi</w:t>
      </w:r>
      <w:proofErr w:type="spellEnd"/>
      <w:r w:rsidRPr="00363363">
        <w:rPr>
          <w:rFonts w:ascii="Times New Roman" w:hAnsi="Times New Roman" w:cs="Times New Roman"/>
          <w:sz w:val="24"/>
          <w:szCs w:val="24"/>
        </w:rPr>
        <w:t xml:space="preserve"> </w:t>
      </w:r>
      <w:proofErr w:type="spellStart"/>
      <w:r w:rsidRPr="00363363">
        <w:rPr>
          <w:rFonts w:ascii="Times New Roman" w:hAnsi="Times New Roman" w:cs="Times New Roman"/>
          <w:sz w:val="24"/>
          <w:szCs w:val="24"/>
        </w:rPr>
        <w:t>Вярхоўнага</w:t>
      </w:r>
      <w:proofErr w:type="spellEnd"/>
      <w:r w:rsidRPr="00363363">
        <w:rPr>
          <w:rFonts w:ascii="Times New Roman" w:hAnsi="Times New Roman" w:cs="Times New Roman"/>
          <w:sz w:val="24"/>
          <w:szCs w:val="24"/>
        </w:rPr>
        <w:t xml:space="preserve"> </w:t>
      </w:r>
      <w:proofErr w:type="spellStart"/>
      <w:r w:rsidRPr="00363363">
        <w:rPr>
          <w:rFonts w:ascii="Times New Roman" w:hAnsi="Times New Roman" w:cs="Times New Roman"/>
          <w:sz w:val="24"/>
          <w:szCs w:val="24"/>
        </w:rPr>
        <w:t>Савета</w:t>
      </w:r>
      <w:proofErr w:type="spellEnd"/>
      <w:r w:rsidRPr="00363363">
        <w:rPr>
          <w:rFonts w:ascii="Times New Roman" w:hAnsi="Times New Roman" w:cs="Times New Roman"/>
          <w:sz w:val="24"/>
          <w:szCs w:val="24"/>
        </w:rPr>
        <w:t xml:space="preserve"> </w:t>
      </w:r>
      <w:proofErr w:type="spellStart"/>
      <w:r w:rsidRPr="00363363">
        <w:rPr>
          <w:rFonts w:ascii="Times New Roman" w:hAnsi="Times New Roman" w:cs="Times New Roman"/>
          <w:sz w:val="24"/>
          <w:szCs w:val="24"/>
        </w:rPr>
        <w:t>Рэспублiкi</w:t>
      </w:r>
      <w:proofErr w:type="spellEnd"/>
      <w:r w:rsidRPr="00363363">
        <w:rPr>
          <w:rFonts w:ascii="Times New Roman" w:hAnsi="Times New Roman" w:cs="Times New Roman"/>
          <w:sz w:val="24"/>
          <w:szCs w:val="24"/>
        </w:rPr>
        <w:t xml:space="preserve"> Беларусь, 1992 г., N 36, ст. 571;</w:t>
      </w:r>
      <w:proofErr w:type="gramEnd"/>
      <w:r w:rsidRPr="00363363">
        <w:rPr>
          <w:rFonts w:ascii="Times New Roman" w:hAnsi="Times New Roman" w:cs="Times New Roman"/>
          <w:sz w:val="24"/>
          <w:szCs w:val="24"/>
        </w:rPr>
        <w:t xml:space="preserve"> </w:t>
      </w:r>
      <w:proofErr w:type="gramStart"/>
      <w:r w:rsidRPr="00363363">
        <w:rPr>
          <w:rFonts w:ascii="Times New Roman" w:hAnsi="Times New Roman" w:cs="Times New Roman"/>
          <w:sz w:val="24"/>
          <w:szCs w:val="24"/>
        </w:rPr>
        <w:t>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после части третьей дополнить статью частью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363363">
        <w:rPr>
          <w:rFonts w:ascii="Times New Roman" w:hAnsi="Times New Roman" w:cs="Times New Roman"/>
          <w:sz w:val="24"/>
          <w:szCs w:val="24"/>
        </w:rPr>
        <w:t xml:space="preserve"> званию</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часть четвертую считать частью пятой.</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2. Пункт 2 статьи 236 Гражданского кодекса Республики Беларусь от 7 декабря 1998 года (</w:t>
      </w:r>
      <w:proofErr w:type="spellStart"/>
      <w:r w:rsidRPr="00363363">
        <w:rPr>
          <w:rFonts w:ascii="Times New Roman" w:hAnsi="Times New Roman" w:cs="Times New Roman"/>
          <w:sz w:val="24"/>
          <w:szCs w:val="24"/>
        </w:rPr>
        <w:t>Ведамасц</w:t>
      </w:r>
      <w:proofErr w:type="gramStart"/>
      <w:r w:rsidRPr="00363363">
        <w:rPr>
          <w:rFonts w:ascii="Times New Roman" w:hAnsi="Times New Roman" w:cs="Times New Roman"/>
          <w:sz w:val="24"/>
          <w:szCs w:val="24"/>
        </w:rPr>
        <w:t>i</w:t>
      </w:r>
      <w:proofErr w:type="spellEnd"/>
      <w:proofErr w:type="gramEnd"/>
      <w:r w:rsidRPr="00363363">
        <w:rPr>
          <w:rFonts w:ascii="Times New Roman" w:hAnsi="Times New Roman" w:cs="Times New Roman"/>
          <w:sz w:val="24"/>
          <w:szCs w:val="24"/>
        </w:rPr>
        <w:t xml:space="preserve"> </w:t>
      </w:r>
      <w:proofErr w:type="spellStart"/>
      <w:r w:rsidRPr="00363363">
        <w:rPr>
          <w:rFonts w:ascii="Times New Roman" w:hAnsi="Times New Roman" w:cs="Times New Roman"/>
          <w:sz w:val="24"/>
          <w:szCs w:val="24"/>
        </w:rPr>
        <w:t>Нацыянальнага</w:t>
      </w:r>
      <w:proofErr w:type="spellEnd"/>
      <w:r w:rsidRPr="00363363">
        <w:rPr>
          <w:rFonts w:ascii="Times New Roman" w:hAnsi="Times New Roman" w:cs="Times New Roman"/>
          <w:sz w:val="24"/>
          <w:szCs w:val="24"/>
        </w:rPr>
        <w:t xml:space="preserve"> сходу </w:t>
      </w:r>
      <w:proofErr w:type="spellStart"/>
      <w:r w:rsidRPr="00363363">
        <w:rPr>
          <w:rFonts w:ascii="Times New Roman" w:hAnsi="Times New Roman" w:cs="Times New Roman"/>
          <w:sz w:val="24"/>
          <w:szCs w:val="24"/>
        </w:rPr>
        <w:t>Рэспублiкi</w:t>
      </w:r>
      <w:proofErr w:type="spellEnd"/>
      <w:r w:rsidRPr="00363363">
        <w:rPr>
          <w:rFonts w:ascii="Times New Roman" w:hAnsi="Times New Roman" w:cs="Times New Roman"/>
          <w:sz w:val="24"/>
          <w:szCs w:val="24"/>
        </w:rPr>
        <w:t xml:space="preserve"> Беларусь, 1999 г., N 7-9, ст. 101) дополнить подпунктом 10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"10) безвозмездное изъятие имущества в случаях, предусмотренных законодательными актами в сфере борьбы с коррупцией</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3. Внести в Уголовный кодекс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в части 5 статьи 4:</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пункт 7 после слов "государственной безопасности</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 xml:space="preserve"> дополнить словами "пограничной службы,";</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дополнить часть пунктом 8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абзаце первом статьи 429 слово "доверенное" заменить словом "иное".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4. Внести в Уголовно-процессуальный кодекс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29 дополнить частью 4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rsidRPr="00363363">
        <w:rPr>
          <w:rFonts w:ascii="Times New Roman" w:hAnsi="Times New Roman" w:cs="Times New Roman"/>
          <w:sz w:val="24"/>
          <w:szCs w:val="24"/>
        </w:rPr>
        <w:t>.";</w:t>
      </w:r>
    </w:p>
    <w:p w:rsidR="00517F7D" w:rsidRPr="00363363" w:rsidRDefault="00517F7D">
      <w:pPr>
        <w:pStyle w:val="ConsPlusNormal"/>
        <w:spacing w:before="200"/>
        <w:ind w:firstLine="540"/>
        <w:jc w:val="both"/>
        <w:rPr>
          <w:rFonts w:ascii="Times New Roman" w:hAnsi="Times New Roman" w:cs="Times New Roman"/>
          <w:sz w:val="24"/>
          <w:szCs w:val="24"/>
        </w:rPr>
      </w:pPr>
      <w:proofErr w:type="gramEnd"/>
      <w:r w:rsidRPr="00363363">
        <w:rPr>
          <w:rFonts w:ascii="Times New Roman" w:hAnsi="Times New Roman" w:cs="Times New Roman"/>
          <w:sz w:val="24"/>
          <w:szCs w:val="24"/>
        </w:rPr>
        <w:t>статью 252 дополнить частью 4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"4. </w:t>
      </w:r>
      <w:proofErr w:type="gramStart"/>
      <w:r w:rsidRPr="00363363">
        <w:rPr>
          <w:rFonts w:ascii="Times New Roman" w:hAnsi="Times New Roman" w:cs="Times New Roman"/>
          <w:sz w:val="24"/>
          <w:szCs w:val="24"/>
        </w:rP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363363">
        <w:rPr>
          <w:rFonts w:ascii="Times New Roman" w:hAnsi="Times New Roman" w:cs="Times New Roman"/>
          <w:sz w:val="24"/>
          <w:szCs w:val="24"/>
        </w:rP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часть 3 статьи 303 изложить в следующей редакции: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363363">
        <w:rPr>
          <w:rFonts w:ascii="Times New Roman" w:hAnsi="Times New Roman" w:cs="Times New Roman"/>
          <w:sz w:val="24"/>
          <w:szCs w:val="24"/>
        </w:rPr>
        <w:t>привлекавшемуся</w:t>
      </w:r>
      <w:proofErr w:type="spellEnd"/>
      <w:r w:rsidRPr="00363363">
        <w:rPr>
          <w:rFonts w:ascii="Times New Roman" w:hAnsi="Times New Roman" w:cs="Times New Roman"/>
          <w:sz w:val="24"/>
          <w:szCs w:val="24"/>
        </w:rPr>
        <w:t xml:space="preserve"> в качестве обвиняемого, потерпевшему или их законным представителям. </w:t>
      </w:r>
      <w:proofErr w:type="gramStart"/>
      <w:r w:rsidRPr="00363363">
        <w:rPr>
          <w:rFonts w:ascii="Times New Roman" w:hAnsi="Times New Roman" w:cs="Times New Roman"/>
          <w:sz w:val="24"/>
          <w:szCs w:val="24"/>
        </w:rP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363363">
        <w:rPr>
          <w:rFonts w:ascii="Times New Roman" w:hAnsi="Times New Roman" w:cs="Times New Roman"/>
          <w:sz w:val="24"/>
          <w:szCs w:val="24"/>
        </w:rP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часть 1 статьи 401 после второго предложения дополнить предложением следующего </w:t>
      </w:r>
      <w:r w:rsidRPr="00363363">
        <w:rPr>
          <w:rFonts w:ascii="Times New Roman" w:hAnsi="Times New Roman" w:cs="Times New Roman"/>
          <w:sz w:val="24"/>
          <w:szCs w:val="24"/>
        </w:rPr>
        <w:lastRenderedPageBreak/>
        <w:t xml:space="preserve">содержания: </w:t>
      </w:r>
      <w:proofErr w:type="gramStart"/>
      <w:r w:rsidRPr="00363363">
        <w:rPr>
          <w:rFonts w:ascii="Times New Roman" w:hAnsi="Times New Roman" w:cs="Times New Roman"/>
          <w:sz w:val="24"/>
          <w:szCs w:val="24"/>
        </w:rP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5. Внести в Трудовой кодекс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статье 27:</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название статьи дополнить словами "или свойственников";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часть первую изложить в следующей редакции:</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363363">
        <w:rPr>
          <w:rFonts w:ascii="Times New Roman" w:hAnsi="Times New Roman" w:cs="Times New Roman"/>
          <w:sz w:val="24"/>
          <w:szCs w:val="24"/>
        </w:rPr>
        <w:t>удочерители</w:t>
      </w:r>
      <w:proofErr w:type="spellEnd"/>
      <w:r w:rsidRPr="00363363">
        <w:rPr>
          <w:rFonts w:ascii="Times New Roman" w:hAnsi="Times New Roman" w:cs="Times New Roman"/>
          <w:sz w:val="24"/>
          <w:szCs w:val="24"/>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363363">
        <w:rPr>
          <w:rFonts w:ascii="Times New Roman" w:hAnsi="Times New Roman" w:cs="Times New Roman"/>
          <w:sz w:val="24"/>
          <w:szCs w:val="24"/>
        </w:rPr>
        <w:t xml:space="preserve"> подконтрольностью одного из них другому</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статье 47:</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из пункта 5 слова "либо нарушения" исключить;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дополнить статью пунктом 5-1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пункте 3 части первой статьи 198 слова "пункт 1" заменить словами "пункты 1 и 5-1".</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6. </w:t>
      </w:r>
      <w:proofErr w:type="gramStart"/>
      <w:r w:rsidRPr="00363363">
        <w:rPr>
          <w:rFonts w:ascii="Times New Roman" w:hAnsi="Times New Roman" w:cs="Times New Roman"/>
          <w:sz w:val="24"/>
          <w:szCs w:val="24"/>
        </w:rPr>
        <w:t>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N 63, 2/946; N 87, 2/980; 2004 г., N 94, 2/1039; 2010 г., N 16, 2/1651; Национальный правовой Интернет-портал Республики Беларусь, 27.07.2013, 2/2062) следующие изменения и дополнение:</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статье 11.16:</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часть 4 изложить в следующей редакции: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"4. </w:t>
      </w:r>
      <w:proofErr w:type="gramStart"/>
      <w:r w:rsidRPr="00363363">
        <w:rPr>
          <w:rFonts w:ascii="Times New Roman" w:hAnsi="Times New Roman" w:cs="Times New Roman"/>
          <w:sz w:val="24"/>
          <w:szCs w:val="24"/>
        </w:rPr>
        <w:t xml:space="preserve">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w:t>
      </w:r>
      <w:r w:rsidRPr="00363363">
        <w:rPr>
          <w:rFonts w:ascii="Times New Roman" w:hAnsi="Times New Roman" w:cs="Times New Roman"/>
          <w:sz w:val="24"/>
          <w:szCs w:val="24"/>
        </w:rPr>
        <w:lastRenderedPageBreak/>
        <w:t>(организатора) или индивидуальным предпринимателем условий договора, заключаемого</w:t>
      </w:r>
      <w:proofErr w:type="gramEnd"/>
      <w:r w:rsidRPr="00363363">
        <w:rPr>
          <w:rFonts w:ascii="Times New Roman" w:hAnsi="Times New Roman" w:cs="Times New Roman"/>
          <w:sz w:val="24"/>
          <w:szCs w:val="24"/>
        </w:rP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влекут предупреждение или наложение штрафа в размере до пятидесяти базовых величин</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дополнить статью частью 5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"5. </w:t>
      </w:r>
      <w:proofErr w:type="gramStart"/>
      <w:r w:rsidRPr="00363363">
        <w:rPr>
          <w:rFonts w:ascii="Times New Roman" w:hAnsi="Times New Roman" w:cs="Times New Roman"/>
          <w:sz w:val="24"/>
          <w:szCs w:val="24"/>
        </w:rP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rsidRPr="00363363">
        <w:rPr>
          <w:rFonts w:ascii="Times New Roman" w:hAnsi="Times New Roman" w:cs="Times New Roman"/>
          <w:sz w:val="24"/>
          <w:szCs w:val="24"/>
        </w:rP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влекут наложение штрафа в размере от пятидесяти до ста базовых величин</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23.9 изложить в следующей редакции: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w:t>
      </w:r>
      <w:r w:rsidRPr="00363363">
        <w:rPr>
          <w:rFonts w:ascii="Times New Roman" w:hAnsi="Times New Roman" w:cs="Times New Roman"/>
          <w:b/>
          <w:bCs/>
          <w:sz w:val="24"/>
          <w:szCs w:val="24"/>
        </w:rPr>
        <w:t>Статья 23.9. Нарушение порядка декларирования доходов и имущества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влекут наложение штрафа в размере от пяти до пятидесяти базовых величин.</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2. Те же деяния, совершенные повторно в течение одного года после наложения административного взыскания за такие же нарушения, -</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Примечание. Не является административным правонарушением, предусмотренным настоящей статьей, указание в декларации о доходах и имуществе:</w:t>
      </w:r>
    </w:p>
    <w:p w:rsidR="00517F7D" w:rsidRPr="00363363" w:rsidRDefault="00517F7D">
      <w:pPr>
        <w:pStyle w:val="ConsPlusNormal"/>
        <w:spacing w:before="200"/>
        <w:ind w:firstLine="540"/>
        <w:jc w:val="both"/>
        <w:rPr>
          <w:rFonts w:ascii="Times New Roman" w:hAnsi="Times New Roman" w:cs="Times New Roman"/>
          <w:sz w:val="24"/>
          <w:szCs w:val="24"/>
        </w:rPr>
      </w:pPr>
      <w:proofErr w:type="gramStart"/>
      <w:r w:rsidRPr="00363363">
        <w:rPr>
          <w:rFonts w:ascii="Times New Roman" w:hAnsi="Times New Roman" w:cs="Times New Roman"/>
          <w:sz w:val="24"/>
          <w:szCs w:val="24"/>
        </w:rP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w:t>
      </w:r>
      <w:r w:rsidRPr="00363363">
        <w:rPr>
          <w:rFonts w:ascii="Times New Roman" w:hAnsi="Times New Roman" w:cs="Times New Roman"/>
          <w:sz w:val="24"/>
          <w:szCs w:val="24"/>
        </w:rPr>
        <w:lastRenderedPageBreak/>
        <w:t>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63363">
        <w:rPr>
          <w:rFonts w:ascii="Times New Roman" w:hAnsi="Times New Roman" w:cs="Times New Roman"/>
          <w:sz w:val="24"/>
          <w:szCs w:val="24"/>
        </w:rPr>
        <w:t>машино</w:t>
      </w:r>
      <w:proofErr w:type="spellEnd"/>
      <w:r w:rsidRPr="00363363">
        <w:rPr>
          <w:rFonts w:ascii="Times New Roman" w:hAnsi="Times New Roman" w:cs="Times New Roman"/>
          <w:sz w:val="24"/>
          <w:szCs w:val="24"/>
        </w:rP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rsidRPr="00363363">
        <w:rPr>
          <w:rFonts w:ascii="Times New Roman" w:hAnsi="Times New Roman" w:cs="Times New Roman"/>
          <w:sz w:val="24"/>
          <w:szCs w:val="24"/>
        </w:rPr>
        <w:t>.".</w:t>
      </w:r>
      <w:proofErr w:type="gramEnd"/>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N 70, 2/953; 2004 г., N 120, 2/1053; 2006 г., N 78, 2/1208; 2008 г., N 14, 2/1413; N 184, 2/1506; </w:t>
      </w:r>
      <w:proofErr w:type="gramStart"/>
      <w:r w:rsidRPr="00363363">
        <w:rPr>
          <w:rFonts w:ascii="Times New Roman" w:hAnsi="Times New Roman" w:cs="Times New Roman"/>
          <w:sz w:val="24"/>
          <w:szCs w:val="24"/>
        </w:rPr>
        <w:t>Национальный правовой Интернет-портал Республики Беларусь, 01.11.2012, 2/1985) следующие изменения и дополнения:</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из абзаца первого пункта 2 статьи 16 слова "в соответствии с частью первой пункта 2, пунктом 3 статьи 23 настоящего Закона" исключить;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пункте 1 статьи 22:</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подпункт 1.5 изложить в следующей редакции:</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подпункт 1.6 исключить;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23 исключить;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пункт 1 статьи 33 дополнить подпунктом 1.10-2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"1.10-2.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пункте 1 статьи 40:</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из подпункта 1.9 слова ", совершения проступка, несовместимого с нахождением на государственной службе" исключить;</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lastRenderedPageBreak/>
        <w:t>дополнить пункт подпунктом 1.9-1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"1.9-1. совершения проступка, несовместимого с нахождением на государственной службе</w:t>
      </w:r>
      <w:proofErr w:type="gramStart"/>
      <w:r w:rsidRPr="00363363">
        <w:rPr>
          <w:rFonts w:ascii="Times New Roman" w:hAnsi="Times New Roman" w:cs="Times New Roman"/>
          <w:sz w:val="24"/>
          <w:szCs w:val="24"/>
        </w:rPr>
        <w:t>;"</w:t>
      </w:r>
      <w:proofErr w:type="gramEnd"/>
      <w:r w:rsidRPr="00363363">
        <w:rPr>
          <w:rFonts w:ascii="Times New Roman" w:hAnsi="Times New Roman" w:cs="Times New Roman"/>
          <w:sz w:val="24"/>
          <w:szCs w:val="24"/>
        </w:rPr>
        <w:t>;</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54 дополнить пунктом 8 следующего содержания: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8. 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N 14, 2/1291; N 118, 2/1307; N 121, 2/1326; N 305, 2/1397, 2/1401; 2010 г., N 16, 2/1651; N 300, 2/1750; </w:t>
      </w:r>
      <w:proofErr w:type="gramStart"/>
      <w:r w:rsidRPr="00363363">
        <w:rPr>
          <w:rFonts w:ascii="Times New Roman" w:hAnsi="Times New Roman" w:cs="Times New Roman"/>
          <w:sz w:val="24"/>
          <w:szCs w:val="24"/>
        </w:rPr>
        <w:t>Национальный правовой Интернет-портал Республики Беларусь, 27.07.2013, 2/2062; 03.07.2014, 2/2163; 17.01.2015, 2/2239; 22.01.2015, 2/2240, 2/2241) следующие изменения:</w:t>
      </w:r>
      <w:proofErr w:type="gramEnd"/>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части 1 статьи 3.2 слова "частью 4" заменить словами "частями 4 и 5";</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части 2 статьи 3.15 слова "и 4" заменить словами ", 4 и 5";</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в абзацах втором и третьем пункта 2 и пункте 64 части 1 статьи 3.30 слова "части 4" заменить словами "частям 4 и 5".</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outlineLvl w:val="1"/>
        <w:rPr>
          <w:rFonts w:ascii="Times New Roman" w:hAnsi="Times New Roman" w:cs="Times New Roman"/>
          <w:sz w:val="24"/>
          <w:szCs w:val="24"/>
        </w:rPr>
      </w:pPr>
      <w:bookmarkStart w:id="42" w:name="Par579"/>
      <w:bookmarkEnd w:id="42"/>
      <w:r w:rsidRPr="00363363">
        <w:rPr>
          <w:rFonts w:ascii="Times New Roman" w:hAnsi="Times New Roman" w:cs="Times New Roman"/>
          <w:b/>
          <w:bCs/>
          <w:sz w:val="24"/>
          <w:szCs w:val="24"/>
        </w:rPr>
        <w:t xml:space="preserve">Статья 48. Признание </w:t>
      </w:r>
      <w:proofErr w:type="gramStart"/>
      <w:r w:rsidRPr="00363363">
        <w:rPr>
          <w:rFonts w:ascii="Times New Roman" w:hAnsi="Times New Roman" w:cs="Times New Roman"/>
          <w:b/>
          <w:bCs/>
          <w:sz w:val="24"/>
          <w:szCs w:val="24"/>
        </w:rPr>
        <w:t>утратившими</w:t>
      </w:r>
      <w:proofErr w:type="gramEnd"/>
      <w:r w:rsidRPr="00363363">
        <w:rPr>
          <w:rFonts w:ascii="Times New Roman" w:hAnsi="Times New Roman" w:cs="Times New Roman"/>
          <w:b/>
          <w:bCs/>
          <w:sz w:val="24"/>
          <w:szCs w:val="24"/>
        </w:rPr>
        <w:t xml:space="preserve"> силу некоторых законов и отдельных положений законов</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Признать утратившими силу:</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Закон Республики Беларусь от 20 июля 2006 года "О борьбе с коррупцией" (Национальный реестр правовых актов Республики Беларусь, 2006 г., N 122, 2/1262);</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 xml:space="preserve">Закон Республики Беларусь от 22 декабря 2011 года "О внесении изменений и дополнений в </w:t>
      </w:r>
      <w:r w:rsidRPr="00363363">
        <w:rPr>
          <w:rFonts w:ascii="Times New Roman" w:hAnsi="Times New Roman" w:cs="Times New Roman"/>
          <w:sz w:val="24"/>
          <w:szCs w:val="24"/>
        </w:rPr>
        <w:lastRenderedPageBreak/>
        <w:t>Закон Республики Беларусь "О борьбе с коррупцией" (Национальный реестр правовых актов Республики Беларусь, 2012 г., N 5, 2/1885).</w:t>
      </w:r>
    </w:p>
    <w:p w:rsidR="00517F7D" w:rsidRPr="00363363" w:rsidRDefault="00517F7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17F7D" w:rsidRPr="00363363">
        <w:trPr>
          <w:jc w:val="center"/>
        </w:trPr>
        <w:tc>
          <w:tcPr>
            <w:tcW w:w="10147" w:type="dxa"/>
            <w:tcBorders>
              <w:left w:val="single" w:sz="24" w:space="0" w:color="CED3F1"/>
              <w:right w:val="single" w:sz="24" w:space="0" w:color="F4F3F8"/>
            </w:tcBorders>
            <w:shd w:val="clear" w:color="auto" w:fill="F4F3F8"/>
          </w:tcPr>
          <w:p w:rsidR="00517F7D" w:rsidRPr="00363363" w:rsidRDefault="00517F7D">
            <w:pPr>
              <w:pStyle w:val="ConsPlusNormal"/>
              <w:jc w:val="both"/>
              <w:rPr>
                <w:rFonts w:ascii="Times New Roman" w:hAnsi="Times New Roman" w:cs="Times New Roman"/>
                <w:color w:val="392C69"/>
                <w:sz w:val="24"/>
                <w:szCs w:val="24"/>
              </w:rPr>
            </w:pPr>
            <w:r w:rsidRPr="00363363">
              <w:rPr>
                <w:rFonts w:ascii="Times New Roman" w:hAnsi="Times New Roman" w:cs="Times New Roman"/>
                <w:color w:val="392C69"/>
                <w:sz w:val="24"/>
                <w:szCs w:val="24"/>
              </w:rPr>
              <w:t>Статья 49 вступила в силу после официального опубликования (абзац третий статьи 50 данного документа).</w:t>
            </w:r>
          </w:p>
        </w:tc>
      </w:tr>
    </w:tbl>
    <w:p w:rsidR="00517F7D" w:rsidRPr="00363363" w:rsidRDefault="00517F7D">
      <w:pPr>
        <w:pStyle w:val="ConsPlusNormal"/>
        <w:spacing w:before="260"/>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49. Меры по реализации положений настоящего Закона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Совету Министров Республики Беларусь в шестимесячный срок:</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подготовить и внести в установленном порядке предложения о приведении законодательных актов в соответствие с настоящим Законом;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привести решения Правительства Республики Беларусь в соответствие с настоящим Законом;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принять иные меры, необходимые для реализации положений настоящего Закона.</w:t>
      </w:r>
    </w:p>
    <w:p w:rsidR="00517F7D" w:rsidRPr="00363363" w:rsidRDefault="00517F7D">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17F7D" w:rsidRPr="00363363">
        <w:trPr>
          <w:jc w:val="center"/>
        </w:trPr>
        <w:tc>
          <w:tcPr>
            <w:tcW w:w="10147" w:type="dxa"/>
            <w:tcBorders>
              <w:left w:val="single" w:sz="24" w:space="0" w:color="CED3F1"/>
              <w:right w:val="single" w:sz="24" w:space="0" w:color="F4F3F8"/>
            </w:tcBorders>
            <w:shd w:val="clear" w:color="auto" w:fill="F4F3F8"/>
          </w:tcPr>
          <w:p w:rsidR="00517F7D" w:rsidRPr="00363363" w:rsidRDefault="00517F7D">
            <w:pPr>
              <w:pStyle w:val="ConsPlusNormal"/>
              <w:jc w:val="both"/>
              <w:rPr>
                <w:rFonts w:ascii="Times New Roman" w:hAnsi="Times New Roman" w:cs="Times New Roman"/>
                <w:color w:val="392C69"/>
                <w:sz w:val="24"/>
                <w:szCs w:val="24"/>
              </w:rPr>
            </w:pPr>
            <w:r w:rsidRPr="00363363">
              <w:rPr>
                <w:rFonts w:ascii="Times New Roman" w:hAnsi="Times New Roman" w:cs="Times New Roman"/>
                <w:color w:val="392C69"/>
                <w:sz w:val="24"/>
                <w:szCs w:val="24"/>
              </w:rPr>
              <w:t>Статья 50 вступила в силу после официального опубликования.</w:t>
            </w:r>
          </w:p>
        </w:tc>
      </w:tr>
    </w:tbl>
    <w:p w:rsidR="00517F7D" w:rsidRPr="00363363" w:rsidRDefault="00517F7D">
      <w:pPr>
        <w:pStyle w:val="ConsPlusNormal"/>
        <w:spacing w:before="260"/>
        <w:ind w:firstLine="540"/>
        <w:jc w:val="both"/>
        <w:outlineLvl w:val="1"/>
        <w:rPr>
          <w:rFonts w:ascii="Times New Roman" w:hAnsi="Times New Roman" w:cs="Times New Roman"/>
          <w:sz w:val="24"/>
          <w:szCs w:val="24"/>
        </w:rPr>
      </w:pPr>
      <w:r w:rsidRPr="00363363">
        <w:rPr>
          <w:rFonts w:ascii="Times New Roman" w:hAnsi="Times New Roman" w:cs="Times New Roman"/>
          <w:b/>
          <w:bCs/>
          <w:sz w:val="24"/>
          <w:szCs w:val="24"/>
        </w:rPr>
        <w:t>Статья 50. Вступление в силу настоящего Закона</w:t>
      </w: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ind w:firstLine="540"/>
        <w:jc w:val="both"/>
        <w:rPr>
          <w:rFonts w:ascii="Times New Roman" w:hAnsi="Times New Roman" w:cs="Times New Roman"/>
          <w:sz w:val="24"/>
          <w:szCs w:val="24"/>
        </w:rPr>
      </w:pPr>
      <w:r w:rsidRPr="00363363">
        <w:rPr>
          <w:rFonts w:ascii="Times New Roman" w:hAnsi="Times New Roman" w:cs="Times New Roman"/>
          <w:sz w:val="24"/>
          <w:szCs w:val="24"/>
        </w:rPr>
        <w:t>Настоящий Закон вступает в силу в следующем порядке:</w:t>
      </w:r>
    </w:p>
    <w:p w:rsidR="00517F7D" w:rsidRPr="00363363" w:rsidRDefault="00517F7D">
      <w:pPr>
        <w:pStyle w:val="ConsPlusNormal"/>
        <w:spacing w:before="200"/>
        <w:ind w:firstLine="540"/>
        <w:jc w:val="both"/>
        <w:rPr>
          <w:rFonts w:ascii="Times New Roman" w:hAnsi="Times New Roman" w:cs="Times New Roman"/>
          <w:sz w:val="24"/>
          <w:szCs w:val="24"/>
        </w:rPr>
      </w:pPr>
      <w:r w:rsidRPr="00363363">
        <w:rPr>
          <w:rFonts w:ascii="Times New Roman" w:hAnsi="Times New Roman" w:cs="Times New Roman"/>
          <w:sz w:val="24"/>
          <w:szCs w:val="24"/>
        </w:rPr>
        <w:t>статьи 1 - 48 - через шесть месяцев после официального опубликования настоящего Закона;</w:t>
      </w:r>
    </w:p>
    <w:p w:rsidR="00517F7D" w:rsidRPr="00363363" w:rsidRDefault="00517F7D">
      <w:pPr>
        <w:pStyle w:val="ConsPlusNormal"/>
        <w:spacing w:before="200"/>
        <w:ind w:firstLine="540"/>
        <w:jc w:val="both"/>
        <w:rPr>
          <w:rFonts w:ascii="Times New Roman" w:hAnsi="Times New Roman" w:cs="Times New Roman"/>
          <w:sz w:val="24"/>
          <w:szCs w:val="24"/>
        </w:rPr>
      </w:pPr>
      <w:bookmarkStart w:id="43" w:name="Par603"/>
      <w:bookmarkEnd w:id="43"/>
      <w:r w:rsidRPr="00363363">
        <w:rPr>
          <w:rFonts w:ascii="Times New Roman" w:hAnsi="Times New Roman" w:cs="Times New Roman"/>
          <w:sz w:val="24"/>
          <w:szCs w:val="24"/>
        </w:rPr>
        <w:t>иные положения - после официального опубликования настоящего Закона.</w:t>
      </w:r>
    </w:p>
    <w:p w:rsidR="00517F7D" w:rsidRPr="00363363" w:rsidRDefault="00517F7D">
      <w:pPr>
        <w:pStyle w:val="ConsPlusNormal"/>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17F7D" w:rsidRPr="00363363">
        <w:tc>
          <w:tcPr>
            <w:tcW w:w="5103" w:type="dxa"/>
          </w:tcPr>
          <w:p w:rsidR="00517F7D" w:rsidRPr="00363363" w:rsidRDefault="00517F7D">
            <w:pPr>
              <w:pStyle w:val="ConsPlusNormal"/>
              <w:rPr>
                <w:rFonts w:ascii="Times New Roman" w:hAnsi="Times New Roman" w:cs="Times New Roman"/>
                <w:sz w:val="24"/>
                <w:szCs w:val="24"/>
              </w:rPr>
            </w:pPr>
            <w:r w:rsidRPr="00363363">
              <w:rPr>
                <w:rFonts w:ascii="Times New Roman" w:hAnsi="Times New Roman" w:cs="Times New Roman"/>
                <w:sz w:val="24"/>
                <w:szCs w:val="24"/>
              </w:rPr>
              <w:t>Президент Республики Беларусь</w:t>
            </w:r>
          </w:p>
        </w:tc>
        <w:tc>
          <w:tcPr>
            <w:tcW w:w="5103" w:type="dxa"/>
          </w:tcPr>
          <w:p w:rsidR="00517F7D" w:rsidRPr="00363363" w:rsidRDefault="00517F7D">
            <w:pPr>
              <w:pStyle w:val="ConsPlusNormal"/>
              <w:jc w:val="right"/>
              <w:rPr>
                <w:rFonts w:ascii="Times New Roman" w:hAnsi="Times New Roman" w:cs="Times New Roman"/>
                <w:sz w:val="24"/>
                <w:szCs w:val="24"/>
              </w:rPr>
            </w:pPr>
            <w:proofErr w:type="spellStart"/>
            <w:r w:rsidRPr="00363363">
              <w:rPr>
                <w:rFonts w:ascii="Times New Roman" w:hAnsi="Times New Roman" w:cs="Times New Roman"/>
                <w:sz w:val="24"/>
                <w:szCs w:val="24"/>
              </w:rPr>
              <w:t>А.Лукашенко</w:t>
            </w:r>
            <w:proofErr w:type="spellEnd"/>
          </w:p>
        </w:tc>
      </w:tr>
    </w:tbl>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rPr>
          <w:rFonts w:ascii="Times New Roman" w:hAnsi="Times New Roman" w:cs="Times New Roman"/>
          <w:sz w:val="24"/>
          <w:szCs w:val="24"/>
        </w:rPr>
      </w:pPr>
    </w:p>
    <w:p w:rsidR="00517F7D" w:rsidRPr="00363363" w:rsidRDefault="00517F7D">
      <w:pPr>
        <w:pStyle w:val="ConsPlusNormal"/>
        <w:pBdr>
          <w:top w:val="single" w:sz="6" w:space="0" w:color="auto"/>
        </w:pBdr>
        <w:spacing w:before="100" w:after="100"/>
        <w:jc w:val="both"/>
        <w:rPr>
          <w:rFonts w:ascii="Times New Roman" w:hAnsi="Times New Roman" w:cs="Times New Roman"/>
          <w:sz w:val="24"/>
          <w:szCs w:val="24"/>
        </w:rPr>
      </w:pPr>
    </w:p>
    <w:p w:rsidR="00517F7D" w:rsidRPr="00363363" w:rsidRDefault="00517F7D">
      <w:pPr>
        <w:pStyle w:val="ConsPlusNormal"/>
        <w:rPr>
          <w:rFonts w:ascii="Times New Roman" w:hAnsi="Times New Roman" w:cs="Times New Roman"/>
          <w:sz w:val="24"/>
          <w:szCs w:val="24"/>
          <w:lang w:val="en-US"/>
        </w:rPr>
      </w:pPr>
    </w:p>
    <w:sectPr w:rsidR="00517F7D" w:rsidRPr="0036336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7D"/>
    <w:rsid w:val="00363363"/>
    <w:rsid w:val="00517F7D"/>
    <w:rsid w:val="0054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18180</Words>
  <Characters>103628</Characters>
  <Application>Microsoft Office Word</Application>
  <DocSecurity>2</DocSecurity>
  <Lines>863</Lines>
  <Paragraphs>243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121565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jreomosplan2</dc:creator>
  <cp:lastModifiedBy>Burnoutman</cp:lastModifiedBy>
  <cp:revision>2</cp:revision>
  <dcterms:created xsi:type="dcterms:W3CDTF">2020-04-13T14:58:00Z</dcterms:created>
  <dcterms:modified xsi:type="dcterms:W3CDTF">2020-04-13T14:58:00Z</dcterms:modified>
</cp:coreProperties>
</file>